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222A2" w14:textId="77777777" w:rsidR="00C06E71" w:rsidRPr="000215AB" w:rsidRDefault="00C06E71" w:rsidP="00C06E71">
      <w:pPr>
        <w:jc w:val="right"/>
        <w:rPr>
          <w:rFonts w:asciiTheme="majorHAnsi" w:hAnsiTheme="majorHAnsi" w:cstheme="majorHAnsi"/>
          <w:sz w:val="24"/>
          <w:szCs w:val="24"/>
        </w:rPr>
      </w:pPr>
      <w:r w:rsidRPr="000215AB">
        <w:rPr>
          <w:rFonts w:asciiTheme="majorHAnsi" w:hAnsiTheme="majorHAnsi" w:cstheme="majorHAnsi"/>
          <w:sz w:val="24"/>
          <w:szCs w:val="24"/>
        </w:rPr>
        <w:t>Warszawa, marzec 2024 roku</w:t>
      </w:r>
    </w:p>
    <w:p w14:paraId="5BC75094" w14:textId="77777777" w:rsidR="00C06E71" w:rsidRPr="000215AB" w:rsidRDefault="00C06E71" w:rsidP="00C06E71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086B32A8" w14:textId="77777777" w:rsidR="00C06E71" w:rsidRPr="000215AB" w:rsidRDefault="00C06E71" w:rsidP="00C06E71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0215AB">
        <w:rPr>
          <w:rFonts w:asciiTheme="majorHAnsi" w:hAnsiTheme="majorHAnsi" w:cstheme="majorHAnsi"/>
          <w:i/>
          <w:iCs/>
          <w:sz w:val="24"/>
          <w:szCs w:val="24"/>
        </w:rPr>
        <w:t>Informacja prasowa</w:t>
      </w:r>
    </w:p>
    <w:p w14:paraId="1383184C" w14:textId="77777777" w:rsidR="00C06E71" w:rsidRPr="000215AB" w:rsidRDefault="00C06E71" w:rsidP="00C06E71">
      <w:pPr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Zbadani.pl – cała Twoja historia medyczna w jednym bezpiecznym miejscu</w:t>
      </w:r>
    </w:p>
    <w:p w14:paraId="2747D71B" w14:textId="1DBF2F44" w:rsidR="00C06E71" w:rsidRPr="000215AB" w:rsidRDefault="00BB5AD6" w:rsidP="00C06E71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Oficjalnie w</w:t>
      </w:r>
      <w:r w:rsidR="00C06E71" w:rsidRPr="000215AB">
        <w:rPr>
          <w:rFonts w:asciiTheme="majorHAnsi" w:hAnsiTheme="majorHAnsi" w:cstheme="majorHAnsi"/>
          <w:b/>
          <w:bCs/>
          <w:sz w:val="24"/>
          <w:szCs w:val="24"/>
        </w:rPr>
        <w:t xml:space="preserve">ystartowała innowacyjna na polskim rynku, cyfrowa platforma </w:t>
      </w:r>
      <w:hyperlink r:id="rId8" w:history="1">
        <w:r w:rsidR="00C06E71" w:rsidRPr="000215AB">
          <w:rPr>
            <w:rStyle w:val="Hipercze"/>
            <w:rFonts w:asciiTheme="majorHAnsi" w:hAnsiTheme="majorHAnsi" w:cstheme="majorHAnsi"/>
            <w:b/>
            <w:bCs/>
            <w:sz w:val="24"/>
            <w:szCs w:val="24"/>
          </w:rPr>
          <w:t>Zbadani.pl</w:t>
        </w:r>
      </w:hyperlink>
      <w:r w:rsidR="00C06E71" w:rsidRPr="000215AB">
        <w:rPr>
          <w:rFonts w:asciiTheme="majorHAnsi" w:hAnsiTheme="majorHAnsi" w:cstheme="majorHAnsi"/>
          <w:b/>
          <w:bCs/>
          <w:sz w:val="24"/>
          <w:szCs w:val="24"/>
        </w:rPr>
        <w:t>, której założeniem jest </w:t>
      </w:r>
      <w:r w:rsidR="00C06E71" w:rsidRPr="001D1EA7">
        <w:rPr>
          <w:rFonts w:asciiTheme="majorHAnsi" w:hAnsiTheme="majorHAnsi" w:cstheme="majorHAnsi"/>
          <w:b/>
          <w:bCs/>
          <w:sz w:val="24"/>
          <w:szCs w:val="24"/>
        </w:rPr>
        <w:t>połączenie pacjenta z placówkami medycznymi i specjalistami z całego świata w sposób przejrzysty oraz bezpieczny. Zbadani.pl to również Portal Pacjenta – Cyfrowa Teczka Pacjenta, gdzie pacjenci mogą przechowywać wszystkie badania, w tym obrazowe, swoje, swoich dzieci i bliskich, z dostępem z każdego miejsca na świecie</w:t>
      </w:r>
      <w:r w:rsidR="00C06E71" w:rsidRPr="00304B33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="00C06E71" w:rsidRPr="001D1EA7">
        <w:rPr>
          <w:rFonts w:asciiTheme="majorHAnsi" w:hAnsiTheme="majorHAnsi" w:cstheme="majorHAnsi"/>
          <w:b/>
          <w:bCs/>
          <w:sz w:val="24"/>
          <w:szCs w:val="24"/>
        </w:rPr>
        <w:t>Mogą także bez zbędnego czekania konsultować je z dowolnym specjalistą na świecie, udostępniając</w:t>
      </w:r>
      <w:r w:rsidR="00C06E71" w:rsidRPr="000215AB">
        <w:rPr>
          <w:rFonts w:asciiTheme="majorHAnsi" w:hAnsiTheme="majorHAnsi" w:cstheme="majorHAnsi"/>
          <w:b/>
          <w:bCs/>
          <w:sz w:val="24"/>
          <w:szCs w:val="24"/>
        </w:rPr>
        <w:t xml:space="preserve"> mu bezpieczny link z wglądem do wybranych lub wszystkich badań. To nowość i znaczące ułatwienie dla pacjentów, którzy chcą w sposób nieograniczony, a zarazem bezpieczny korzystać z możliwości cyfrowego gromadzenia swojej historii medycznej oraz konsultowania wyników badań z pominięciem kolejek w placówkach medycznych. </w:t>
      </w:r>
    </w:p>
    <w:p w14:paraId="0A13E2D4" w14:textId="77777777" w:rsidR="00C06E71" w:rsidRPr="000215AB" w:rsidRDefault="00C06E71" w:rsidP="00C06E71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67300">
        <w:rPr>
          <w:rFonts w:asciiTheme="majorHAnsi" w:hAnsiTheme="majorHAnsi" w:cstheme="majorHAnsi"/>
          <w:b/>
          <w:bCs/>
          <w:sz w:val="24"/>
          <w:szCs w:val="24"/>
        </w:rPr>
        <w:t xml:space="preserve">Projekt Zbadani.pl jest realizowany przez spółkę Synektik, notowaną na warszawskiej giełdzie i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operującą </w:t>
      </w:r>
      <w:r w:rsidRPr="00567300">
        <w:rPr>
          <w:rFonts w:asciiTheme="majorHAnsi" w:hAnsiTheme="majorHAnsi" w:cstheme="majorHAnsi"/>
          <w:b/>
          <w:bCs/>
          <w:sz w:val="24"/>
          <w:szCs w:val="24"/>
        </w:rPr>
        <w:t xml:space="preserve">w </w:t>
      </w:r>
      <w:r>
        <w:rPr>
          <w:rFonts w:asciiTheme="majorHAnsi" w:hAnsiTheme="majorHAnsi" w:cstheme="majorHAnsi"/>
          <w:b/>
          <w:bCs/>
          <w:sz w:val="24"/>
          <w:szCs w:val="24"/>
        </w:rPr>
        <w:t>kilku</w:t>
      </w:r>
      <w:r w:rsidRPr="00567300">
        <w:rPr>
          <w:rFonts w:asciiTheme="majorHAnsi" w:hAnsiTheme="majorHAnsi" w:cstheme="majorHAnsi"/>
          <w:b/>
          <w:bCs/>
          <w:sz w:val="24"/>
          <w:szCs w:val="24"/>
        </w:rPr>
        <w:t xml:space="preserve"> krajach Europy. To innowacyjna firma medyczna, działająca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m.in. </w:t>
      </w:r>
      <w:r w:rsidRPr="00567300">
        <w:rPr>
          <w:rFonts w:asciiTheme="majorHAnsi" w:hAnsiTheme="majorHAnsi" w:cstheme="majorHAnsi"/>
          <w:b/>
          <w:bCs/>
          <w:sz w:val="24"/>
          <w:szCs w:val="24"/>
        </w:rPr>
        <w:t xml:space="preserve">w obszarach medycyny nuklearnej, diagnostyki obrazowej, rozwiązań informatycznych i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systemów </w:t>
      </w:r>
      <w:proofErr w:type="spellStart"/>
      <w:r w:rsidRPr="00567300">
        <w:rPr>
          <w:rFonts w:asciiTheme="majorHAnsi" w:hAnsiTheme="majorHAnsi" w:cstheme="majorHAnsi"/>
          <w:b/>
          <w:bCs/>
          <w:sz w:val="24"/>
          <w:szCs w:val="24"/>
        </w:rPr>
        <w:t>robotycznych</w:t>
      </w:r>
      <w:proofErr w:type="spellEnd"/>
      <w:r w:rsidRPr="0056730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stosowanych w chirurgii</w:t>
      </w:r>
      <w:r w:rsidRPr="00567300">
        <w:rPr>
          <w:rFonts w:asciiTheme="majorHAnsi" w:hAnsiTheme="majorHAnsi" w:cstheme="majorHAnsi"/>
          <w:b/>
          <w:bCs/>
          <w:sz w:val="24"/>
          <w:szCs w:val="24"/>
        </w:rPr>
        <w:t>.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37F1A573" w14:textId="77777777" w:rsidR="00C06E71" w:rsidRPr="000215AB" w:rsidRDefault="00C06E71" w:rsidP="00C06E71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C64FCBA" w14:textId="77777777" w:rsidR="00C06E71" w:rsidRPr="000215AB" w:rsidRDefault="00C06E71" w:rsidP="00C06E71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215AB">
        <w:rPr>
          <w:rFonts w:asciiTheme="majorHAnsi" w:hAnsiTheme="majorHAnsi" w:cstheme="majorHAnsi"/>
          <w:b/>
          <w:bCs/>
          <w:sz w:val="24"/>
          <w:szCs w:val="24"/>
        </w:rPr>
        <w:t>Zbadani.pl – specjaliści z całego świata na „wyciągnięcie ręki” lub „jedno kliknięcie”</w:t>
      </w:r>
    </w:p>
    <w:p w14:paraId="59403E24" w14:textId="77777777" w:rsidR="00C06E71" w:rsidRPr="000215AB" w:rsidRDefault="00C06E71" w:rsidP="00C06E7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Platforma Zbadani.pl daje możliwość zapisywania i przechowywania, w bezpiecznej chmurze, wyników badań medycznych, np. zdjęć RTG, obrazów USG, wyników badań rezonansowych, tomografii komputerowej czy zwykłej diagnostyki laboratoryjnej. W</w:t>
      </w:r>
      <w:r w:rsidRPr="000215AB">
        <w:rPr>
          <w:rFonts w:asciiTheme="majorHAnsi" w:hAnsiTheme="majorHAnsi" w:cstheme="majorHAnsi"/>
          <w:sz w:val="24"/>
          <w:szCs w:val="24"/>
        </w:rPr>
        <w:t xml:space="preserve">szystkie wyniki badań, w tym </w:t>
      </w:r>
      <w:r w:rsidRPr="001D1EA7">
        <w:rPr>
          <w:rFonts w:asciiTheme="majorHAnsi" w:hAnsiTheme="majorHAnsi" w:cstheme="majorHAnsi"/>
          <w:sz w:val="24"/>
          <w:szCs w:val="24"/>
        </w:rPr>
        <w:t>obrazowe, pacjenta i jego bliskich, są dostępne w każdym momencie z dowolnego miejsca na świecie, dogodnie, zarówno w komputerze, jak i w telefonie. W krytycznych sytuacjach, wymagających</w:t>
      </w:r>
      <w:r w:rsidRPr="000215AB">
        <w:rPr>
          <w:rFonts w:asciiTheme="majorHAnsi" w:hAnsiTheme="majorHAnsi" w:cstheme="majorHAnsi"/>
          <w:sz w:val="24"/>
          <w:szCs w:val="24"/>
        </w:rPr>
        <w:t xml:space="preserve"> pilnej konsultacji z lekarzem, platforma Zbadani.pl ułatwia dostęp do </w:t>
      </w:r>
      <w:r>
        <w:rPr>
          <w:rFonts w:asciiTheme="majorHAnsi" w:hAnsiTheme="majorHAnsi" w:cstheme="majorHAnsi"/>
          <w:sz w:val="24"/>
          <w:szCs w:val="24"/>
        </w:rPr>
        <w:t xml:space="preserve">całej </w:t>
      </w:r>
      <w:r w:rsidRPr="000215AB">
        <w:rPr>
          <w:rFonts w:asciiTheme="majorHAnsi" w:hAnsiTheme="majorHAnsi" w:cstheme="majorHAnsi"/>
          <w:sz w:val="24"/>
          <w:szCs w:val="24"/>
        </w:rPr>
        <w:t xml:space="preserve">historii medycznej pacjenta, a wszystkie wyniki są zgromadzone i uporządkowane w </w:t>
      </w:r>
      <w:r>
        <w:rPr>
          <w:rFonts w:asciiTheme="majorHAnsi" w:hAnsiTheme="majorHAnsi" w:cstheme="majorHAnsi"/>
          <w:sz w:val="24"/>
          <w:szCs w:val="24"/>
        </w:rPr>
        <w:t>przejrzysty</w:t>
      </w:r>
      <w:r w:rsidRPr="000215AB">
        <w:rPr>
          <w:rFonts w:asciiTheme="majorHAnsi" w:hAnsiTheme="majorHAnsi" w:cstheme="majorHAnsi"/>
          <w:sz w:val="24"/>
          <w:szCs w:val="24"/>
        </w:rPr>
        <w:t xml:space="preserve"> sposób, zarówno dla samego pacjenta, jak i lekarza, który będzie je odczytywał i analizował. </w:t>
      </w:r>
    </w:p>
    <w:p w14:paraId="109CCB5D" w14:textId="77777777" w:rsidR="00C06E71" w:rsidRPr="000215AB" w:rsidRDefault="00C06E71" w:rsidP="00C06E7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Platforma</w:t>
      </w:r>
      <w:r w:rsidRPr="000215AB">
        <w:rPr>
          <w:rFonts w:asciiTheme="majorHAnsi" w:hAnsiTheme="majorHAnsi" w:cstheme="majorHAnsi"/>
          <w:sz w:val="24"/>
          <w:szCs w:val="24"/>
        </w:rPr>
        <w:t xml:space="preserve"> została zaprojektowana w taki sposób</w:t>
      </w:r>
      <w:r>
        <w:rPr>
          <w:rFonts w:asciiTheme="majorHAnsi" w:hAnsiTheme="majorHAnsi" w:cstheme="majorHAnsi"/>
          <w:sz w:val="24"/>
          <w:szCs w:val="24"/>
        </w:rPr>
        <w:t>,</w:t>
      </w:r>
      <w:r w:rsidRPr="000215AB">
        <w:rPr>
          <w:rFonts w:asciiTheme="majorHAnsi" w:hAnsiTheme="majorHAnsi" w:cstheme="majorHAnsi"/>
          <w:sz w:val="24"/>
          <w:szCs w:val="24"/>
        </w:rPr>
        <w:t xml:space="preserve"> aby za pomocą kilku kliknięć </w:t>
      </w:r>
      <w:r>
        <w:rPr>
          <w:rFonts w:asciiTheme="majorHAnsi" w:hAnsiTheme="majorHAnsi" w:cstheme="majorHAnsi"/>
          <w:sz w:val="24"/>
          <w:szCs w:val="24"/>
        </w:rPr>
        <w:t>można było</w:t>
      </w:r>
      <w:r w:rsidRPr="000215AB">
        <w:rPr>
          <w:rFonts w:asciiTheme="majorHAnsi" w:hAnsiTheme="majorHAnsi" w:cstheme="majorHAnsi"/>
          <w:sz w:val="24"/>
          <w:szCs w:val="24"/>
        </w:rPr>
        <w:t xml:space="preserve"> skonsultować swoje wyniki badań</w:t>
      </w:r>
      <w:r>
        <w:rPr>
          <w:rFonts w:asciiTheme="majorHAnsi" w:hAnsiTheme="majorHAnsi" w:cstheme="majorHAnsi"/>
          <w:sz w:val="24"/>
          <w:szCs w:val="24"/>
        </w:rPr>
        <w:t xml:space="preserve"> czy</w:t>
      </w:r>
      <w:r w:rsidRPr="000215AB">
        <w:rPr>
          <w:rFonts w:asciiTheme="majorHAnsi" w:hAnsiTheme="majorHAnsi" w:cstheme="majorHAnsi"/>
          <w:sz w:val="24"/>
          <w:szCs w:val="24"/>
        </w:rPr>
        <w:t xml:space="preserve"> zasięgnąć drugiej opinii lekarskiej. Co więcej, algorytm Zbadani.pl podpowie z jakim specjalistą warto się skonsultować i pod jakim kątem warto się zbadać.</w:t>
      </w:r>
    </w:p>
    <w:p w14:paraId="6A3271EB" w14:textId="77777777" w:rsidR="00C06E71" w:rsidRPr="000215AB" w:rsidRDefault="00C06E71" w:rsidP="00C06E7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P</w:t>
      </w:r>
      <w:r w:rsidRPr="000215AB">
        <w:rPr>
          <w:rFonts w:asciiTheme="majorHAnsi" w:hAnsiTheme="majorHAnsi" w:cstheme="majorHAnsi"/>
          <w:sz w:val="24"/>
          <w:szCs w:val="24"/>
        </w:rPr>
        <w:t xml:space="preserve">latforma Zbadani.pl łączy pacjenta z placówkami medycznymi </w:t>
      </w:r>
      <w:r>
        <w:rPr>
          <w:rFonts w:asciiTheme="majorHAnsi" w:hAnsiTheme="majorHAnsi" w:cstheme="majorHAnsi"/>
          <w:sz w:val="24"/>
          <w:szCs w:val="24"/>
        </w:rPr>
        <w:t xml:space="preserve">– w ten sposób </w:t>
      </w:r>
      <w:r w:rsidRPr="000215AB">
        <w:rPr>
          <w:rFonts w:asciiTheme="majorHAnsi" w:hAnsiTheme="majorHAnsi" w:cstheme="majorHAnsi"/>
          <w:sz w:val="24"/>
          <w:szCs w:val="24"/>
        </w:rPr>
        <w:t>specjali</w:t>
      </w:r>
      <w:r>
        <w:rPr>
          <w:rFonts w:asciiTheme="majorHAnsi" w:hAnsiTheme="majorHAnsi" w:cstheme="majorHAnsi"/>
          <w:sz w:val="24"/>
          <w:szCs w:val="24"/>
        </w:rPr>
        <w:t>ści</w:t>
      </w:r>
      <w:r w:rsidRPr="000215AB">
        <w:rPr>
          <w:rFonts w:asciiTheme="majorHAnsi" w:hAnsiTheme="majorHAnsi" w:cstheme="majorHAnsi"/>
          <w:sz w:val="24"/>
          <w:szCs w:val="24"/>
        </w:rPr>
        <w:t xml:space="preserve"> z całej Polski</w:t>
      </w:r>
      <w:r>
        <w:rPr>
          <w:rFonts w:asciiTheme="majorHAnsi" w:hAnsiTheme="majorHAnsi" w:cstheme="majorHAnsi"/>
          <w:sz w:val="24"/>
          <w:szCs w:val="24"/>
        </w:rPr>
        <w:t xml:space="preserve"> są</w:t>
      </w:r>
      <w:r w:rsidRPr="000215AB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na </w:t>
      </w:r>
      <w:r w:rsidRPr="000215AB">
        <w:rPr>
          <w:rFonts w:asciiTheme="majorHAnsi" w:hAnsiTheme="majorHAnsi" w:cstheme="majorHAnsi"/>
          <w:sz w:val="24"/>
          <w:szCs w:val="24"/>
        </w:rPr>
        <w:t>„wyciągnięcie ręki”</w:t>
      </w:r>
      <w:r>
        <w:rPr>
          <w:rFonts w:asciiTheme="majorHAnsi" w:hAnsiTheme="majorHAnsi" w:cstheme="majorHAnsi"/>
          <w:sz w:val="24"/>
          <w:szCs w:val="24"/>
        </w:rPr>
        <w:t xml:space="preserve"> czy też dokładniej – na </w:t>
      </w:r>
      <w:r w:rsidRPr="000215AB">
        <w:rPr>
          <w:rFonts w:asciiTheme="majorHAnsi" w:hAnsiTheme="majorHAnsi" w:cstheme="majorHAnsi"/>
          <w:sz w:val="24"/>
          <w:szCs w:val="24"/>
        </w:rPr>
        <w:t xml:space="preserve"> „jedno kliknięcie”. </w:t>
      </w:r>
    </w:p>
    <w:p w14:paraId="2C493AFC" w14:textId="77777777" w:rsidR="00C06E71" w:rsidRPr="000215AB" w:rsidRDefault="00C06E71" w:rsidP="00C06E71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215AB">
        <w:rPr>
          <w:rFonts w:asciiTheme="majorHAnsi" w:hAnsiTheme="majorHAnsi" w:cstheme="majorHAnsi"/>
          <w:i/>
          <w:iCs/>
          <w:sz w:val="24"/>
          <w:szCs w:val="24"/>
        </w:rPr>
        <w:t xml:space="preserve"> - Od wielu lat aktywnie działamy w systemie opieki zdrowotnej, a szczególnie w obszarze innowacji i nowych technologii</w:t>
      </w:r>
      <w:r>
        <w:rPr>
          <w:rFonts w:asciiTheme="majorHAnsi" w:hAnsiTheme="majorHAnsi" w:cstheme="majorHAnsi"/>
          <w:i/>
          <w:iCs/>
          <w:sz w:val="24"/>
          <w:szCs w:val="24"/>
        </w:rPr>
        <w:t>.</w:t>
      </w:r>
      <w:r w:rsidRPr="000215AB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>
        <w:rPr>
          <w:rFonts w:asciiTheme="majorHAnsi" w:hAnsiTheme="majorHAnsi" w:cstheme="majorHAnsi"/>
          <w:i/>
          <w:iCs/>
          <w:sz w:val="24"/>
          <w:szCs w:val="24"/>
        </w:rPr>
        <w:t>O</w:t>
      </w:r>
      <w:r w:rsidRPr="000215AB">
        <w:rPr>
          <w:rFonts w:asciiTheme="majorHAnsi" w:hAnsiTheme="majorHAnsi" w:cstheme="majorHAnsi"/>
          <w:i/>
          <w:iCs/>
          <w:sz w:val="24"/>
          <w:szCs w:val="24"/>
        </w:rPr>
        <w:t xml:space="preserve">bserwujemy, jak istotna staje się cyfryzacja i digitalizacja kolejnych obszarów związanych z pacjentem </w:t>
      </w:r>
      <w:r>
        <w:rPr>
          <w:rFonts w:asciiTheme="majorHAnsi" w:hAnsiTheme="majorHAnsi" w:cstheme="majorHAnsi"/>
          <w:i/>
          <w:iCs/>
          <w:sz w:val="24"/>
          <w:szCs w:val="24"/>
        </w:rPr>
        <w:t>oraz</w:t>
      </w:r>
      <w:r w:rsidRPr="000215AB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>
        <w:rPr>
          <w:rFonts w:asciiTheme="majorHAnsi" w:hAnsiTheme="majorHAnsi" w:cstheme="majorHAnsi"/>
          <w:i/>
          <w:iCs/>
          <w:sz w:val="24"/>
          <w:szCs w:val="24"/>
        </w:rPr>
        <w:t>opieką nad nim</w:t>
      </w:r>
      <w:r w:rsidRPr="000215AB">
        <w:rPr>
          <w:rFonts w:asciiTheme="majorHAnsi" w:hAnsiTheme="majorHAnsi" w:cstheme="majorHAnsi"/>
          <w:i/>
          <w:iCs/>
          <w:sz w:val="24"/>
          <w:szCs w:val="24"/>
        </w:rPr>
        <w:t xml:space="preserve">. </w:t>
      </w:r>
      <w:r>
        <w:rPr>
          <w:rFonts w:asciiTheme="majorHAnsi" w:hAnsiTheme="majorHAnsi" w:cstheme="majorHAnsi"/>
          <w:i/>
          <w:iCs/>
          <w:sz w:val="24"/>
          <w:szCs w:val="24"/>
        </w:rPr>
        <w:t>Jednocześnie jesteśmy przekonani</w:t>
      </w:r>
      <w:r w:rsidRPr="000215AB">
        <w:rPr>
          <w:rFonts w:asciiTheme="majorHAnsi" w:hAnsiTheme="majorHAnsi" w:cstheme="majorHAnsi"/>
          <w:i/>
          <w:iCs/>
          <w:sz w:val="24"/>
          <w:szCs w:val="24"/>
        </w:rPr>
        <w:t xml:space="preserve">, że 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to </w:t>
      </w:r>
      <w:r w:rsidRPr="000215AB">
        <w:rPr>
          <w:rFonts w:asciiTheme="majorHAnsi" w:hAnsiTheme="majorHAnsi" w:cstheme="majorHAnsi"/>
          <w:i/>
          <w:iCs/>
          <w:sz w:val="24"/>
          <w:szCs w:val="24"/>
        </w:rPr>
        <w:t>pacjent powinien być w centrum uwagi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 i w ten sposób zaprojektowaliśmy naszą platformę Zbadani.pl</w:t>
      </w:r>
      <w:r w:rsidRPr="000215AB">
        <w:rPr>
          <w:rFonts w:asciiTheme="majorHAnsi" w:hAnsiTheme="majorHAnsi" w:cstheme="majorHAnsi"/>
          <w:i/>
          <w:iCs/>
          <w:sz w:val="24"/>
          <w:szCs w:val="24"/>
        </w:rPr>
        <w:t xml:space="preserve">. 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Dzięki zgromadzeniu całej historii dokumentacji medycznej pacjenta w jednym miejscu dajemy </w:t>
      </w:r>
      <w:r w:rsidRPr="000215AB">
        <w:rPr>
          <w:rFonts w:asciiTheme="majorHAnsi" w:hAnsiTheme="majorHAnsi" w:cstheme="majorHAnsi"/>
          <w:i/>
          <w:iCs/>
          <w:sz w:val="24"/>
          <w:szCs w:val="24"/>
        </w:rPr>
        <w:t>lekarz</w:t>
      </w:r>
      <w:r>
        <w:rPr>
          <w:rFonts w:asciiTheme="majorHAnsi" w:hAnsiTheme="majorHAnsi" w:cstheme="majorHAnsi"/>
          <w:i/>
          <w:iCs/>
          <w:sz w:val="24"/>
          <w:szCs w:val="24"/>
        </w:rPr>
        <w:t>owi</w:t>
      </w:r>
      <w:r w:rsidRPr="000215AB">
        <w:rPr>
          <w:rFonts w:asciiTheme="majorHAnsi" w:hAnsiTheme="majorHAnsi" w:cstheme="majorHAnsi"/>
          <w:i/>
          <w:iCs/>
          <w:sz w:val="24"/>
          <w:szCs w:val="24"/>
        </w:rPr>
        <w:t xml:space="preserve"> możliwość 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holistycznego </w:t>
      </w:r>
      <w:r w:rsidRPr="000215AB">
        <w:rPr>
          <w:rFonts w:asciiTheme="majorHAnsi" w:hAnsiTheme="majorHAnsi" w:cstheme="majorHAnsi"/>
          <w:i/>
          <w:iCs/>
          <w:sz w:val="24"/>
          <w:szCs w:val="24"/>
        </w:rPr>
        <w:t xml:space="preserve">spojrzenia na </w:t>
      </w:r>
      <w:r>
        <w:rPr>
          <w:rFonts w:asciiTheme="majorHAnsi" w:hAnsiTheme="majorHAnsi" w:cstheme="majorHAnsi"/>
          <w:i/>
          <w:iCs/>
          <w:sz w:val="24"/>
          <w:szCs w:val="24"/>
        </w:rPr>
        <w:t>pacjenta</w:t>
      </w:r>
      <w:r w:rsidRPr="000215AB">
        <w:rPr>
          <w:rFonts w:asciiTheme="majorHAnsi" w:hAnsiTheme="majorHAnsi" w:cstheme="majorHAnsi"/>
          <w:i/>
          <w:iCs/>
          <w:sz w:val="24"/>
          <w:szCs w:val="24"/>
        </w:rPr>
        <w:t>. 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Nie ma </w:t>
      </w:r>
      <w:r w:rsidRPr="001D1EA7">
        <w:rPr>
          <w:rFonts w:asciiTheme="majorHAnsi" w:hAnsiTheme="majorHAnsi" w:cstheme="majorHAnsi"/>
          <w:i/>
          <w:iCs/>
          <w:sz w:val="24"/>
          <w:szCs w:val="24"/>
        </w:rPr>
        <w:t>żadnego znaczenia, kiedy i gdzie były robione te badania. Po ich przeniesieniu na platformę Zbadani.pl, stają się dostępne z zachowaniem najwyższych wymogów bezpieczeństwa, zawsze i z dowolnego miejsca na świecie. Co więcej, system umożliwia zapisanie także danych medycznych rodziny pacjenta – dzieci czy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Pr="000215AB">
        <w:rPr>
          <w:rFonts w:asciiTheme="majorHAnsi" w:hAnsiTheme="majorHAnsi" w:cstheme="majorHAnsi"/>
          <w:i/>
          <w:iCs/>
          <w:sz w:val="24"/>
          <w:szCs w:val="24"/>
        </w:rPr>
        <w:t>rodziców, odpowiednio uporządkowan</w:t>
      </w:r>
      <w:r>
        <w:rPr>
          <w:rFonts w:asciiTheme="majorHAnsi" w:hAnsiTheme="majorHAnsi" w:cstheme="majorHAnsi"/>
          <w:i/>
          <w:iCs/>
          <w:sz w:val="24"/>
          <w:szCs w:val="24"/>
        </w:rPr>
        <w:t>ych</w:t>
      </w:r>
      <w:r w:rsidRPr="000215AB">
        <w:rPr>
          <w:rFonts w:asciiTheme="majorHAnsi" w:hAnsiTheme="majorHAnsi" w:cstheme="majorHAnsi"/>
          <w:i/>
          <w:iCs/>
          <w:sz w:val="24"/>
          <w:szCs w:val="24"/>
        </w:rPr>
        <w:t xml:space="preserve"> i posegregowan</w:t>
      </w:r>
      <w:r>
        <w:rPr>
          <w:rFonts w:asciiTheme="majorHAnsi" w:hAnsiTheme="majorHAnsi" w:cstheme="majorHAnsi"/>
          <w:i/>
          <w:iCs/>
          <w:sz w:val="24"/>
          <w:szCs w:val="24"/>
        </w:rPr>
        <w:t>ych, takich jak c</w:t>
      </w:r>
      <w:r w:rsidRPr="000215AB">
        <w:rPr>
          <w:rFonts w:asciiTheme="majorHAnsi" w:hAnsiTheme="majorHAnsi" w:cstheme="majorHAnsi"/>
          <w:i/>
          <w:iCs/>
          <w:sz w:val="24"/>
          <w:szCs w:val="24"/>
        </w:rPr>
        <w:t xml:space="preserve">hociażby historia szczepień. To w znakomity sposób ułatwi późniejszą komunikację z lekarzami w kraju czy za granicą. </w:t>
      </w:r>
      <w:r>
        <w:rPr>
          <w:rFonts w:asciiTheme="majorHAnsi" w:hAnsiTheme="majorHAnsi" w:cstheme="majorHAnsi"/>
          <w:i/>
          <w:iCs/>
          <w:sz w:val="24"/>
          <w:szCs w:val="24"/>
        </w:rPr>
        <w:t>P</w:t>
      </w:r>
      <w:r w:rsidRPr="000215AB">
        <w:rPr>
          <w:rFonts w:asciiTheme="majorHAnsi" w:hAnsiTheme="majorHAnsi" w:cstheme="majorHAnsi"/>
          <w:i/>
          <w:iCs/>
          <w:sz w:val="24"/>
          <w:szCs w:val="24"/>
        </w:rPr>
        <w:t xml:space="preserve">latforma 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Zbadani.pl </w:t>
      </w:r>
      <w:r w:rsidRPr="000215AB">
        <w:rPr>
          <w:rFonts w:asciiTheme="majorHAnsi" w:hAnsiTheme="majorHAnsi" w:cstheme="majorHAnsi"/>
          <w:i/>
          <w:iCs/>
          <w:sz w:val="24"/>
          <w:szCs w:val="24"/>
        </w:rPr>
        <w:t>umożliwi</w:t>
      </w:r>
      <w:r>
        <w:rPr>
          <w:rFonts w:asciiTheme="majorHAnsi" w:hAnsiTheme="majorHAnsi" w:cstheme="majorHAnsi"/>
          <w:i/>
          <w:iCs/>
          <w:sz w:val="24"/>
          <w:szCs w:val="24"/>
        </w:rPr>
        <w:t>a</w:t>
      </w:r>
      <w:r w:rsidRPr="000215AB">
        <w:rPr>
          <w:rFonts w:asciiTheme="majorHAnsi" w:hAnsiTheme="majorHAnsi" w:cstheme="majorHAnsi"/>
          <w:i/>
          <w:iCs/>
          <w:sz w:val="24"/>
          <w:szCs w:val="24"/>
        </w:rPr>
        <w:t xml:space="preserve"> także postawienie drugiej, alternatywnej diagnozy przy analizie tych samych danych – </w:t>
      </w:r>
      <w:r w:rsidRPr="000215AB">
        <w:rPr>
          <w:rFonts w:asciiTheme="majorHAnsi" w:hAnsiTheme="majorHAnsi" w:cstheme="majorHAnsi"/>
          <w:b/>
          <w:bCs/>
          <w:sz w:val="24"/>
          <w:szCs w:val="24"/>
        </w:rPr>
        <w:t>mówi Katarzyna Twarowska, dyrektor zarządzająca E-</w:t>
      </w:r>
      <w:proofErr w:type="spellStart"/>
      <w:r w:rsidRPr="000215AB">
        <w:rPr>
          <w:rFonts w:asciiTheme="majorHAnsi" w:hAnsiTheme="majorHAnsi" w:cstheme="majorHAnsi"/>
          <w:b/>
          <w:bCs/>
          <w:sz w:val="24"/>
          <w:szCs w:val="24"/>
        </w:rPr>
        <w:t>Health</w:t>
      </w:r>
      <w:proofErr w:type="spellEnd"/>
      <w:r w:rsidRPr="000215AB">
        <w:rPr>
          <w:rFonts w:asciiTheme="majorHAnsi" w:hAnsiTheme="majorHAnsi" w:cstheme="majorHAnsi"/>
          <w:b/>
          <w:bCs/>
          <w:sz w:val="24"/>
          <w:szCs w:val="24"/>
        </w:rPr>
        <w:t xml:space="preserve"> &amp; </w:t>
      </w:r>
      <w:proofErr w:type="spellStart"/>
      <w:r w:rsidRPr="000215AB">
        <w:rPr>
          <w:rFonts w:asciiTheme="majorHAnsi" w:hAnsiTheme="majorHAnsi" w:cstheme="majorHAnsi"/>
          <w:b/>
          <w:bCs/>
          <w:sz w:val="24"/>
          <w:szCs w:val="24"/>
        </w:rPr>
        <w:t>Innovation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w Synektik, odpowiedzialna za rozwój</w:t>
      </w:r>
      <w:r w:rsidRPr="000215AB">
        <w:rPr>
          <w:rFonts w:asciiTheme="majorHAnsi" w:hAnsiTheme="majorHAnsi" w:cstheme="majorHAnsi"/>
          <w:b/>
          <w:bCs/>
          <w:sz w:val="24"/>
          <w:szCs w:val="24"/>
        </w:rPr>
        <w:t xml:space="preserve"> platform</w:t>
      </w:r>
      <w:r>
        <w:rPr>
          <w:rFonts w:asciiTheme="majorHAnsi" w:hAnsiTheme="majorHAnsi" w:cstheme="majorHAnsi"/>
          <w:b/>
          <w:bCs/>
          <w:sz w:val="24"/>
          <w:szCs w:val="24"/>
        </w:rPr>
        <w:t>y</w:t>
      </w:r>
      <w:r w:rsidRPr="000215AB">
        <w:rPr>
          <w:rFonts w:asciiTheme="majorHAnsi" w:hAnsiTheme="majorHAnsi" w:cstheme="majorHAnsi"/>
          <w:b/>
          <w:bCs/>
          <w:sz w:val="24"/>
          <w:szCs w:val="24"/>
        </w:rPr>
        <w:t xml:space="preserve"> Zbadani.pl</w:t>
      </w:r>
      <w:r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0215A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10689DA2" w14:textId="77777777" w:rsidR="00C06E71" w:rsidRPr="000215AB" w:rsidRDefault="00C06E71" w:rsidP="00C06E71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873F94A" w14:textId="77777777" w:rsidR="00C06E71" w:rsidRPr="000215AB" w:rsidRDefault="00C06E71" w:rsidP="00C06E71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0215AB">
        <w:rPr>
          <w:rFonts w:asciiTheme="majorHAnsi" w:hAnsiTheme="majorHAnsi" w:cstheme="majorHAnsi"/>
          <w:b/>
          <w:bCs/>
          <w:sz w:val="24"/>
          <w:szCs w:val="24"/>
        </w:rPr>
        <w:t>Portal Pacjenta  - zorganizowany i intuicyjny asystent w dbaniu o zdrowie</w:t>
      </w:r>
    </w:p>
    <w:p w14:paraId="342F5085" w14:textId="77777777" w:rsidR="00C06E71" w:rsidRPr="000215AB" w:rsidRDefault="00C06E71" w:rsidP="00C06E71">
      <w:pPr>
        <w:jc w:val="both"/>
        <w:rPr>
          <w:rFonts w:asciiTheme="majorHAnsi" w:hAnsiTheme="majorHAnsi" w:cstheme="majorHAnsi"/>
          <w:sz w:val="24"/>
          <w:szCs w:val="24"/>
        </w:rPr>
      </w:pPr>
      <w:r w:rsidRPr="000215AB">
        <w:rPr>
          <w:rFonts w:asciiTheme="majorHAnsi" w:hAnsiTheme="majorHAnsi" w:cstheme="majorHAnsi"/>
          <w:sz w:val="24"/>
          <w:szCs w:val="24"/>
        </w:rPr>
        <w:t>Założeniem Zbadani.pl jest </w:t>
      </w:r>
      <w:r>
        <w:rPr>
          <w:rFonts w:asciiTheme="majorHAnsi" w:hAnsiTheme="majorHAnsi" w:cstheme="majorHAnsi"/>
          <w:sz w:val="24"/>
          <w:szCs w:val="24"/>
        </w:rPr>
        <w:t xml:space="preserve">zgromadzenie całej historii medycznej pacjenta na </w:t>
      </w:r>
      <w:r w:rsidRPr="001D1EA7">
        <w:rPr>
          <w:rFonts w:asciiTheme="majorHAnsi" w:hAnsiTheme="majorHAnsi" w:cstheme="majorHAnsi"/>
          <w:sz w:val="24"/>
          <w:szCs w:val="24"/>
        </w:rPr>
        <w:t>bezpiecznej platformie, z dostępem do wyników badań w dowolnym czasie i z dowolnego miejsca na świecie</w:t>
      </w:r>
      <w:r>
        <w:rPr>
          <w:rFonts w:asciiTheme="majorHAnsi" w:hAnsiTheme="majorHAnsi" w:cstheme="majorHAnsi"/>
          <w:sz w:val="24"/>
          <w:szCs w:val="24"/>
        </w:rPr>
        <w:t xml:space="preserve"> oraz </w:t>
      </w:r>
      <w:r w:rsidRPr="000215AB">
        <w:rPr>
          <w:rFonts w:asciiTheme="majorHAnsi" w:hAnsiTheme="majorHAnsi" w:cstheme="majorHAnsi"/>
          <w:sz w:val="24"/>
          <w:szCs w:val="24"/>
        </w:rPr>
        <w:t xml:space="preserve">połączenie pacjenta z placówkami medycznymi i specjalistami z całego świata w sposób przejrzysty oraz bezpieczny. Każdy pacjent może założyć darmowe konto na portalu Zbadani.pl. </w:t>
      </w:r>
      <w:r>
        <w:rPr>
          <w:rFonts w:asciiTheme="majorHAnsi" w:hAnsiTheme="majorHAnsi" w:cstheme="majorHAnsi"/>
          <w:sz w:val="24"/>
          <w:szCs w:val="24"/>
        </w:rPr>
        <w:t xml:space="preserve">Po zalogowaniu i bezpiecznym potwierdzeniu swojej tożsamości, użytkownicy portalu mają dostęp do swojej biblioteki badań, gdzie samodzielnie mogą zapisać wyniki kolejnych. Mają też dostęp do </w:t>
      </w:r>
      <w:r w:rsidRPr="000215AB">
        <w:rPr>
          <w:rFonts w:asciiTheme="majorHAnsi" w:hAnsiTheme="majorHAnsi" w:cstheme="majorHAnsi"/>
          <w:sz w:val="24"/>
          <w:szCs w:val="24"/>
        </w:rPr>
        <w:t>list</w:t>
      </w:r>
      <w:r>
        <w:rPr>
          <w:rFonts w:asciiTheme="majorHAnsi" w:hAnsiTheme="majorHAnsi" w:cstheme="majorHAnsi"/>
          <w:sz w:val="24"/>
          <w:szCs w:val="24"/>
        </w:rPr>
        <w:t>y</w:t>
      </w:r>
      <w:r w:rsidRPr="000215AB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lekarzy </w:t>
      </w:r>
      <w:r w:rsidRPr="000215AB">
        <w:rPr>
          <w:rFonts w:asciiTheme="majorHAnsi" w:hAnsiTheme="majorHAnsi" w:cstheme="majorHAnsi"/>
          <w:sz w:val="24"/>
          <w:szCs w:val="24"/>
        </w:rPr>
        <w:t>specjalistów z całej Polski, ze wszystkich specjalizacji</w:t>
      </w:r>
      <w:r>
        <w:rPr>
          <w:rFonts w:asciiTheme="majorHAnsi" w:hAnsiTheme="majorHAnsi" w:cstheme="majorHAnsi"/>
          <w:sz w:val="24"/>
          <w:szCs w:val="24"/>
        </w:rPr>
        <w:t>,</w:t>
      </w:r>
      <w:r w:rsidRPr="000215AB">
        <w:rPr>
          <w:rFonts w:asciiTheme="majorHAnsi" w:hAnsiTheme="majorHAnsi" w:cstheme="majorHAnsi"/>
          <w:sz w:val="24"/>
          <w:szCs w:val="24"/>
        </w:rPr>
        <w:t xml:space="preserve"> z możliwością umówienia wizyty</w:t>
      </w:r>
      <w:r>
        <w:rPr>
          <w:rFonts w:asciiTheme="majorHAnsi" w:hAnsiTheme="majorHAnsi" w:cstheme="majorHAnsi"/>
          <w:sz w:val="24"/>
          <w:szCs w:val="24"/>
        </w:rPr>
        <w:t xml:space="preserve"> czy </w:t>
      </w:r>
      <w:r w:rsidRPr="000215AB">
        <w:rPr>
          <w:rFonts w:asciiTheme="majorHAnsi" w:hAnsiTheme="majorHAnsi" w:cstheme="majorHAnsi"/>
          <w:sz w:val="24"/>
          <w:szCs w:val="24"/>
        </w:rPr>
        <w:t>możliwoś</w:t>
      </w:r>
      <w:r>
        <w:rPr>
          <w:rFonts w:asciiTheme="majorHAnsi" w:hAnsiTheme="majorHAnsi" w:cstheme="majorHAnsi"/>
          <w:sz w:val="24"/>
          <w:szCs w:val="24"/>
        </w:rPr>
        <w:t>cią</w:t>
      </w:r>
      <w:r w:rsidRPr="000215AB">
        <w:rPr>
          <w:rFonts w:asciiTheme="majorHAnsi" w:hAnsiTheme="majorHAnsi" w:cstheme="majorHAnsi"/>
          <w:sz w:val="24"/>
          <w:szCs w:val="24"/>
        </w:rPr>
        <w:t xml:space="preserve"> przesyłania swoich wyników do wybranych </w:t>
      </w:r>
      <w:r>
        <w:rPr>
          <w:rFonts w:asciiTheme="majorHAnsi" w:hAnsiTheme="majorHAnsi" w:cstheme="majorHAnsi"/>
          <w:sz w:val="24"/>
          <w:szCs w:val="24"/>
        </w:rPr>
        <w:t xml:space="preserve">lekarzy </w:t>
      </w:r>
      <w:r w:rsidRPr="000215AB">
        <w:rPr>
          <w:rFonts w:asciiTheme="majorHAnsi" w:hAnsiTheme="majorHAnsi" w:cstheme="majorHAnsi"/>
          <w:sz w:val="24"/>
          <w:szCs w:val="24"/>
        </w:rPr>
        <w:t>specjalistów</w:t>
      </w:r>
      <w:r>
        <w:rPr>
          <w:rFonts w:asciiTheme="majorHAnsi" w:hAnsiTheme="majorHAnsi" w:cstheme="majorHAnsi"/>
          <w:sz w:val="24"/>
          <w:szCs w:val="24"/>
        </w:rPr>
        <w:t>, celem ich konsultacji.</w:t>
      </w:r>
      <w:r w:rsidRPr="000215AB">
        <w:rPr>
          <w:rFonts w:asciiTheme="majorHAnsi" w:hAnsiTheme="majorHAnsi" w:cstheme="majorHAnsi"/>
          <w:sz w:val="24"/>
          <w:szCs w:val="24"/>
        </w:rPr>
        <w:t xml:space="preserve"> Dodatkową funkcją jest </w:t>
      </w:r>
      <w:r>
        <w:rPr>
          <w:rFonts w:asciiTheme="majorHAnsi" w:hAnsiTheme="majorHAnsi" w:cstheme="majorHAnsi"/>
          <w:sz w:val="24"/>
          <w:szCs w:val="24"/>
        </w:rPr>
        <w:t xml:space="preserve">umożliwienie </w:t>
      </w:r>
      <w:r w:rsidRPr="000215AB">
        <w:rPr>
          <w:rFonts w:asciiTheme="majorHAnsi" w:hAnsiTheme="majorHAnsi" w:cstheme="majorHAnsi"/>
          <w:sz w:val="24"/>
          <w:szCs w:val="24"/>
        </w:rPr>
        <w:t xml:space="preserve">wgrania </w:t>
      </w:r>
      <w:r>
        <w:rPr>
          <w:rFonts w:asciiTheme="majorHAnsi" w:hAnsiTheme="majorHAnsi" w:cstheme="majorHAnsi"/>
          <w:sz w:val="24"/>
          <w:szCs w:val="24"/>
        </w:rPr>
        <w:t xml:space="preserve">wyników </w:t>
      </w:r>
      <w:r w:rsidRPr="000215AB">
        <w:rPr>
          <w:rFonts w:asciiTheme="majorHAnsi" w:hAnsiTheme="majorHAnsi" w:cstheme="majorHAnsi"/>
          <w:sz w:val="24"/>
          <w:szCs w:val="24"/>
        </w:rPr>
        <w:t xml:space="preserve">badania swojego dziecka czy osoby bliskiej, dzięki czemu </w:t>
      </w:r>
      <w:r>
        <w:rPr>
          <w:rFonts w:asciiTheme="majorHAnsi" w:hAnsiTheme="majorHAnsi" w:cstheme="majorHAnsi"/>
          <w:sz w:val="24"/>
          <w:szCs w:val="24"/>
        </w:rPr>
        <w:t>użytkownik portalu</w:t>
      </w:r>
      <w:r w:rsidRPr="000215AB">
        <w:rPr>
          <w:rFonts w:asciiTheme="majorHAnsi" w:hAnsiTheme="majorHAnsi" w:cstheme="majorHAnsi"/>
          <w:sz w:val="24"/>
          <w:szCs w:val="24"/>
        </w:rPr>
        <w:t xml:space="preserve"> ma dostęp do najważniejszych danych medycznych swojej rodziny z poziomu jednej platformy. </w:t>
      </w:r>
      <w:r>
        <w:rPr>
          <w:rFonts w:asciiTheme="majorHAnsi" w:hAnsiTheme="majorHAnsi" w:cstheme="majorHAnsi"/>
          <w:sz w:val="24"/>
          <w:szCs w:val="24"/>
        </w:rPr>
        <w:t>D</w:t>
      </w:r>
      <w:r w:rsidRPr="000215AB">
        <w:rPr>
          <w:rFonts w:asciiTheme="majorHAnsi" w:hAnsiTheme="majorHAnsi" w:cstheme="majorHAnsi"/>
          <w:sz w:val="24"/>
          <w:szCs w:val="24"/>
        </w:rPr>
        <w:t xml:space="preserve">ostęp do samej platformy, jak i odbierania wyników badań chroniony jest hasłem oraz dodatkową weryfikacją SMS.  </w:t>
      </w:r>
    </w:p>
    <w:p w14:paraId="1630C07B" w14:textId="77777777" w:rsidR="00C06E71" w:rsidRPr="000215AB" w:rsidRDefault="00C06E71" w:rsidP="00C06E71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0215AB">
        <w:rPr>
          <w:rFonts w:asciiTheme="majorHAnsi" w:hAnsiTheme="majorHAnsi" w:cstheme="majorHAnsi"/>
          <w:i/>
          <w:iCs/>
          <w:sz w:val="24"/>
          <w:szCs w:val="24"/>
        </w:rPr>
        <w:t xml:space="preserve">  - Dane demograficzne wskazują, że żyjemy coraz dłużej, a wiele chorób ze śmiertelnych staje się przewlekłymi. Jednocześnie coraz intensywniej korzystamy z nowych technologii i urządzeń cyfrowych. Duże znaczenie ma dla nas także czas. Dlatego jeśli do naszego systemu Zbadani.pl dodamy telemedycynę, to w połączeniu z dostępnością do danych możemy mieć bardzo efektywny system wspierający nasze zdrowie. Chcemy, żeby w przyszłości nie było sytuacji, w </w:t>
      </w:r>
      <w:r w:rsidRPr="000215AB">
        <w:rPr>
          <w:rFonts w:asciiTheme="majorHAnsi" w:hAnsiTheme="majorHAnsi" w:cstheme="majorHAnsi"/>
          <w:i/>
          <w:iCs/>
          <w:sz w:val="24"/>
          <w:szCs w:val="24"/>
        </w:rPr>
        <w:lastRenderedPageBreak/>
        <w:t xml:space="preserve">której pacjent czeka kilka tygodni na opis badania – </w:t>
      </w:r>
      <w:r w:rsidRPr="000215AB">
        <w:rPr>
          <w:rFonts w:asciiTheme="majorHAnsi" w:hAnsiTheme="majorHAnsi" w:cstheme="majorHAnsi"/>
          <w:b/>
          <w:bCs/>
          <w:sz w:val="24"/>
          <w:szCs w:val="24"/>
        </w:rPr>
        <w:t>wskazuje Katarzyna Twarowska.</w:t>
      </w:r>
      <w:r w:rsidRPr="000215AB">
        <w:rPr>
          <w:rFonts w:asciiTheme="majorHAnsi" w:hAnsiTheme="majorHAnsi" w:cstheme="majorHAnsi"/>
          <w:i/>
          <w:iCs/>
          <w:sz w:val="24"/>
          <w:szCs w:val="24"/>
        </w:rPr>
        <w:t xml:space="preserve"> – Docelowo </w:t>
      </w:r>
      <w:r>
        <w:rPr>
          <w:rFonts w:asciiTheme="majorHAnsi" w:hAnsiTheme="majorHAnsi" w:cstheme="majorHAnsi"/>
          <w:i/>
          <w:iCs/>
          <w:sz w:val="24"/>
          <w:szCs w:val="24"/>
        </w:rPr>
        <w:t>planujemy</w:t>
      </w:r>
      <w:r w:rsidRPr="000215AB">
        <w:rPr>
          <w:rFonts w:asciiTheme="majorHAnsi" w:hAnsiTheme="majorHAnsi" w:cstheme="majorHAnsi"/>
          <w:i/>
          <w:iCs/>
          <w:sz w:val="24"/>
          <w:szCs w:val="24"/>
        </w:rPr>
        <w:t xml:space="preserve"> powiązać 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naszą platformę </w:t>
      </w:r>
      <w:r w:rsidRPr="000215AB">
        <w:rPr>
          <w:rFonts w:asciiTheme="majorHAnsi" w:hAnsiTheme="majorHAnsi" w:cstheme="majorHAnsi"/>
          <w:i/>
          <w:iCs/>
          <w:sz w:val="24"/>
          <w:szCs w:val="24"/>
        </w:rPr>
        <w:t>z krajowym Indywidualnym Kontem Pacjenta, a patrząc dalej, z globalnym systemem danych medycznych.</w:t>
      </w:r>
    </w:p>
    <w:p w14:paraId="6754F111" w14:textId="77777777" w:rsidR="00C06E71" w:rsidRPr="000215AB" w:rsidRDefault="00C06E71" w:rsidP="00C06E71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215AB">
        <w:rPr>
          <w:rFonts w:asciiTheme="majorHAnsi" w:hAnsiTheme="majorHAnsi" w:cstheme="majorHAnsi"/>
          <w:b/>
          <w:bCs/>
          <w:sz w:val="24"/>
          <w:szCs w:val="24"/>
        </w:rPr>
        <w:t>System WOW – jak to działa?</w:t>
      </w:r>
    </w:p>
    <w:p w14:paraId="40B116D5" w14:textId="77777777" w:rsidR="00C06E71" w:rsidRPr="000215AB" w:rsidRDefault="00C06E71" w:rsidP="00C06E71">
      <w:pPr>
        <w:jc w:val="both"/>
        <w:rPr>
          <w:rFonts w:asciiTheme="majorHAnsi" w:hAnsiTheme="majorHAnsi" w:cstheme="majorHAnsi"/>
          <w:sz w:val="24"/>
          <w:szCs w:val="24"/>
        </w:rPr>
      </w:pPr>
      <w:r w:rsidRPr="000215AB">
        <w:rPr>
          <w:rFonts w:asciiTheme="majorHAnsi" w:hAnsiTheme="majorHAnsi" w:cstheme="majorHAnsi"/>
          <w:sz w:val="24"/>
          <w:szCs w:val="24"/>
        </w:rPr>
        <w:t xml:space="preserve">W ramach platformy Zbadani.pl pacjenci </w:t>
      </w:r>
      <w:r>
        <w:rPr>
          <w:rFonts w:asciiTheme="majorHAnsi" w:hAnsiTheme="majorHAnsi" w:cstheme="majorHAnsi"/>
          <w:sz w:val="24"/>
          <w:szCs w:val="24"/>
        </w:rPr>
        <w:t>korzystają z</w:t>
      </w:r>
      <w:r w:rsidRPr="000215AB">
        <w:rPr>
          <w:rFonts w:asciiTheme="majorHAnsi" w:hAnsiTheme="majorHAnsi" w:cstheme="majorHAnsi"/>
          <w:sz w:val="24"/>
          <w:szCs w:val="24"/>
        </w:rPr>
        <w:t xml:space="preserve"> WOW, czyli </w:t>
      </w:r>
      <w:r>
        <w:rPr>
          <w:rFonts w:asciiTheme="majorHAnsi" w:hAnsiTheme="majorHAnsi" w:cstheme="majorHAnsi"/>
          <w:sz w:val="24"/>
          <w:szCs w:val="24"/>
        </w:rPr>
        <w:t xml:space="preserve">systemu </w:t>
      </w:r>
      <w:r w:rsidRPr="000215AB">
        <w:rPr>
          <w:rFonts w:asciiTheme="majorHAnsi" w:hAnsiTheme="majorHAnsi" w:cstheme="majorHAnsi"/>
          <w:sz w:val="24"/>
          <w:szCs w:val="24"/>
        </w:rPr>
        <w:t>Wydawani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0215AB">
        <w:rPr>
          <w:rFonts w:asciiTheme="majorHAnsi" w:hAnsiTheme="majorHAnsi" w:cstheme="majorHAnsi"/>
          <w:sz w:val="24"/>
          <w:szCs w:val="24"/>
        </w:rPr>
        <w:t xml:space="preserve"> Online Wyników. Jak </w:t>
      </w:r>
      <w:r>
        <w:rPr>
          <w:rFonts w:asciiTheme="majorHAnsi" w:hAnsiTheme="majorHAnsi" w:cstheme="majorHAnsi"/>
          <w:sz w:val="24"/>
          <w:szCs w:val="24"/>
        </w:rPr>
        <w:t xml:space="preserve">to </w:t>
      </w:r>
      <w:r w:rsidRPr="000215AB">
        <w:rPr>
          <w:rFonts w:asciiTheme="majorHAnsi" w:hAnsiTheme="majorHAnsi" w:cstheme="majorHAnsi"/>
          <w:sz w:val="24"/>
          <w:szCs w:val="24"/>
        </w:rPr>
        <w:t>działa w praktyce?</w:t>
      </w:r>
    </w:p>
    <w:p w14:paraId="64C5B44E" w14:textId="77777777" w:rsidR="00C06E71" w:rsidRPr="000215AB" w:rsidRDefault="00C06E71" w:rsidP="00C06E7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215AB">
        <w:rPr>
          <w:rFonts w:asciiTheme="majorHAnsi" w:hAnsiTheme="majorHAnsi" w:cstheme="majorHAnsi"/>
          <w:sz w:val="24"/>
          <w:szCs w:val="24"/>
        </w:rPr>
        <w:t xml:space="preserve">Na początku pacjent zostaje zarejestrowany w placówce medycznej, gdzie wykonuje badanie. </w:t>
      </w:r>
      <w:r>
        <w:rPr>
          <w:rFonts w:asciiTheme="majorHAnsi" w:hAnsiTheme="majorHAnsi" w:cstheme="majorHAnsi"/>
          <w:sz w:val="24"/>
          <w:szCs w:val="24"/>
        </w:rPr>
        <w:t>Po badaniu, s</w:t>
      </w:r>
      <w:r w:rsidRPr="000215AB">
        <w:rPr>
          <w:rFonts w:asciiTheme="majorHAnsi" w:hAnsiTheme="majorHAnsi" w:cstheme="majorHAnsi"/>
          <w:sz w:val="24"/>
          <w:szCs w:val="24"/>
        </w:rPr>
        <w:t xml:space="preserve">ystem </w:t>
      </w:r>
      <w:r>
        <w:rPr>
          <w:rFonts w:asciiTheme="majorHAnsi" w:hAnsiTheme="majorHAnsi" w:cstheme="majorHAnsi"/>
          <w:sz w:val="24"/>
          <w:szCs w:val="24"/>
        </w:rPr>
        <w:t xml:space="preserve">informatyczny tej placówki medycznej </w:t>
      </w:r>
      <w:r w:rsidRPr="000215AB">
        <w:rPr>
          <w:rFonts w:asciiTheme="majorHAnsi" w:hAnsiTheme="majorHAnsi" w:cstheme="majorHAnsi"/>
          <w:sz w:val="24"/>
          <w:szCs w:val="24"/>
        </w:rPr>
        <w:t>przekazuje badania obrazowe do usługi wydania wyników.</w:t>
      </w:r>
    </w:p>
    <w:p w14:paraId="0FA306C1" w14:textId="77777777" w:rsidR="00C06E71" w:rsidRPr="000215AB" w:rsidRDefault="00C06E71" w:rsidP="00C06E7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</w:t>
      </w:r>
      <w:r w:rsidRPr="000215AB">
        <w:rPr>
          <w:rFonts w:asciiTheme="majorHAnsi" w:hAnsiTheme="majorHAnsi" w:cstheme="majorHAnsi"/>
          <w:sz w:val="24"/>
          <w:szCs w:val="24"/>
        </w:rPr>
        <w:t>acjent, po uwierzytelnieniu tożsamości na stronie wyniki.zbadani.pl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Pr="000215AB">
        <w:rPr>
          <w:rFonts w:asciiTheme="majorHAnsi" w:hAnsiTheme="majorHAnsi" w:cstheme="majorHAnsi"/>
          <w:sz w:val="24"/>
          <w:szCs w:val="24"/>
        </w:rPr>
        <w:t xml:space="preserve">wyraża chęć pobrania badania. </w:t>
      </w:r>
      <w:r>
        <w:rPr>
          <w:rFonts w:asciiTheme="majorHAnsi" w:hAnsiTheme="majorHAnsi" w:cstheme="majorHAnsi"/>
          <w:sz w:val="24"/>
          <w:szCs w:val="24"/>
        </w:rPr>
        <w:t>Po dodatkowym uwierzytelnieniu, w wygodny i intuicyjny dla pacjenta sposób,</w:t>
      </w:r>
      <w:r w:rsidRPr="000215AB">
        <w:rPr>
          <w:rFonts w:asciiTheme="majorHAnsi" w:hAnsiTheme="majorHAnsi" w:cstheme="majorHAnsi"/>
          <w:sz w:val="24"/>
          <w:szCs w:val="24"/>
        </w:rPr>
        <w:t xml:space="preserve"> może pobrać, a także obejrzeć obraz radiologiczny dzięki wbudowanej przeglądarce DICOM, </w:t>
      </w:r>
      <w:r>
        <w:rPr>
          <w:rFonts w:asciiTheme="majorHAnsi" w:hAnsiTheme="majorHAnsi" w:cstheme="majorHAnsi"/>
          <w:sz w:val="24"/>
          <w:szCs w:val="24"/>
        </w:rPr>
        <w:t>która obsługuje wszystkie standardy</w:t>
      </w:r>
      <w:r w:rsidRPr="000215AB">
        <w:rPr>
          <w:rFonts w:asciiTheme="majorHAnsi" w:hAnsiTheme="majorHAnsi" w:cstheme="majorHAnsi"/>
          <w:sz w:val="24"/>
          <w:szCs w:val="24"/>
        </w:rPr>
        <w:t xml:space="preserve"> zapisu obrazowych danych medycznych.</w:t>
      </w:r>
    </w:p>
    <w:p w14:paraId="7C46DB99" w14:textId="77777777" w:rsidR="00C06E71" w:rsidRPr="000215AB" w:rsidRDefault="00C06E71" w:rsidP="00C06E7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 tym, gdy</w:t>
      </w:r>
      <w:r w:rsidRPr="000215AB">
        <w:rPr>
          <w:rFonts w:asciiTheme="majorHAnsi" w:hAnsiTheme="majorHAnsi" w:cstheme="majorHAnsi"/>
          <w:sz w:val="24"/>
          <w:szCs w:val="24"/>
        </w:rPr>
        <w:t xml:space="preserve"> lekarz specjalista opis</w:t>
      </w:r>
      <w:r>
        <w:rPr>
          <w:rFonts w:asciiTheme="majorHAnsi" w:hAnsiTheme="majorHAnsi" w:cstheme="majorHAnsi"/>
          <w:sz w:val="24"/>
          <w:szCs w:val="24"/>
        </w:rPr>
        <w:t>ze dane</w:t>
      </w:r>
      <w:r w:rsidRPr="000215AB">
        <w:rPr>
          <w:rFonts w:asciiTheme="majorHAnsi" w:hAnsiTheme="majorHAnsi" w:cstheme="majorHAnsi"/>
          <w:sz w:val="24"/>
          <w:szCs w:val="24"/>
        </w:rPr>
        <w:t xml:space="preserve"> badanie, pacjent otrzymuje wiadomość </w:t>
      </w:r>
      <w:r>
        <w:rPr>
          <w:rFonts w:asciiTheme="majorHAnsi" w:hAnsiTheme="majorHAnsi" w:cstheme="majorHAnsi"/>
          <w:sz w:val="24"/>
          <w:szCs w:val="24"/>
        </w:rPr>
        <w:t>SMS z powiadomieniem i ma</w:t>
      </w:r>
      <w:r w:rsidRPr="000215AB">
        <w:rPr>
          <w:rFonts w:asciiTheme="majorHAnsi" w:hAnsiTheme="majorHAnsi" w:cstheme="majorHAnsi"/>
          <w:sz w:val="24"/>
          <w:szCs w:val="24"/>
        </w:rPr>
        <w:t xml:space="preserve"> możliwość pobrania kompletu informacji.</w:t>
      </w:r>
    </w:p>
    <w:p w14:paraId="45637358" w14:textId="77777777" w:rsidR="00C06E71" w:rsidRPr="000215AB" w:rsidRDefault="00C06E71" w:rsidP="00C06E7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134CCD10" w14:textId="77777777" w:rsidR="00C06E71" w:rsidRPr="000215AB" w:rsidRDefault="00C06E71" w:rsidP="00C06E7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0215AB">
        <w:rPr>
          <w:rFonts w:asciiTheme="majorHAnsi" w:hAnsiTheme="majorHAnsi" w:cstheme="majorHAnsi"/>
          <w:i/>
          <w:iCs/>
          <w:sz w:val="24"/>
          <w:szCs w:val="24"/>
        </w:rPr>
        <w:t xml:space="preserve"> - Coraz więcej podróżujemy, podejmujemy decyzj</w:t>
      </w:r>
      <w:r>
        <w:rPr>
          <w:rFonts w:asciiTheme="majorHAnsi" w:hAnsiTheme="majorHAnsi" w:cstheme="majorHAnsi"/>
          <w:i/>
          <w:iCs/>
          <w:sz w:val="24"/>
          <w:szCs w:val="24"/>
        </w:rPr>
        <w:t>e</w:t>
      </w:r>
      <w:r w:rsidRPr="000215AB">
        <w:rPr>
          <w:rFonts w:asciiTheme="majorHAnsi" w:hAnsiTheme="majorHAnsi" w:cstheme="majorHAnsi"/>
          <w:i/>
          <w:iCs/>
          <w:sz w:val="24"/>
          <w:szCs w:val="24"/>
        </w:rPr>
        <w:t xml:space="preserve"> o zmianie miejsca zamieszkania, nie tylko w granicach Polski, ale również przenosząc się do innego kraju, na inny kontynent. </w:t>
      </w:r>
      <w:r>
        <w:rPr>
          <w:rFonts w:asciiTheme="majorHAnsi" w:hAnsiTheme="majorHAnsi" w:cstheme="majorHAnsi"/>
          <w:i/>
          <w:iCs/>
          <w:sz w:val="24"/>
          <w:szCs w:val="24"/>
        </w:rPr>
        <w:t>Jednocześnie</w:t>
      </w:r>
      <w:r w:rsidRPr="000215AB">
        <w:rPr>
          <w:rFonts w:asciiTheme="majorHAnsi" w:hAnsiTheme="majorHAnsi" w:cstheme="majorHAnsi"/>
          <w:i/>
          <w:iCs/>
          <w:sz w:val="24"/>
          <w:szCs w:val="24"/>
        </w:rPr>
        <w:t xml:space="preserve"> chcemy mieć pełen dostęp do swojej dotychczasowej historii medycznej. Chcemy móc konsultować swoje wyniki badań, niezależnie od miejsca zamieszkania czy możliwości spotkania się z lekarzem specjalistą. Platforma Zbadani.pl wychodzi naprzeciw takim potrzebom. Co więcej, chcemy skończyć z noszeniem teczek wypełnionych wynikami badań. Historia każdego pacjenta powinna być </w:t>
      </w:r>
      <w:proofErr w:type="spellStart"/>
      <w:r w:rsidRPr="000215AB">
        <w:rPr>
          <w:rFonts w:asciiTheme="majorHAnsi" w:hAnsiTheme="majorHAnsi" w:cstheme="majorHAnsi"/>
          <w:i/>
          <w:iCs/>
          <w:sz w:val="24"/>
          <w:szCs w:val="24"/>
        </w:rPr>
        <w:t>zdigitalizowana</w:t>
      </w:r>
      <w:proofErr w:type="spellEnd"/>
      <w:r w:rsidRPr="000215AB">
        <w:rPr>
          <w:rFonts w:asciiTheme="majorHAnsi" w:hAnsiTheme="majorHAnsi" w:cstheme="majorHAnsi"/>
          <w:i/>
          <w:iCs/>
          <w:sz w:val="24"/>
          <w:szCs w:val="24"/>
        </w:rPr>
        <w:t xml:space="preserve"> w sposób umożliwiający łatwą segregację i odczyt danych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Pr="000215AB">
        <w:rPr>
          <w:rFonts w:asciiTheme="majorHAnsi" w:hAnsiTheme="majorHAnsi" w:cstheme="majorHAnsi"/>
          <w:b/>
          <w:bCs/>
          <w:sz w:val="24"/>
          <w:szCs w:val="24"/>
        </w:rPr>
        <w:t xml:space="preserve"> - mówi Katarzyna Twarowska.</w:t>
      </w:r>
      <w:r w:rsidRPr="000215AB">
        <w:rPr>
          <w:rFonts w:asciiTheme="majorHAnsi" w:hAnsiTheme="majorHAnsi" w:cstheme="majorHAnsi"/>
          <w:i/>
          <w:iCs/>
          <w:sz w:val="24"/>
          <w:szCs w:val="24"/>
        </w:rPr>
        <w:t xml:space="preserve"> – Kluczowe jest również to, że aplikacja Zbadani.pl</w:t>
      </w:r>
      <w:r>
        <w:rPr>
          <w:rFonts w:asciiTheme="majorHAnsi" w:hAnsiTheme="majorHAnsi" w:cstheme="majorHAnsi"/>
          <w:i/>
          <w:iCs/>
          <w:sz w:val="24"/>
          <w:szCs w:val="24"/>
        </w:rPr>
        <w:t>,</w:t>
      </w:r>
      <w:r w:rsidRPr="000215AB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dzięki m.in. algorytmom wykorzystującym rozwiązania sztucznej inteligencji, </w:t>
      </w:r>
      <w:r w:rsidRPr="000215AB">
        <w:rPr>
          <w:rFonts w:asciiTheme="majorHAnsi" w:hAnsiTheme="majorHAnsi" w:cstheme="majorHAnsi"/>
          <w:i/>
          <w:iCs/>
          <w:sz w:val="24"/>
          <w:szCs w:val="24"/>
        </w:rPr>
        <w:t xml:space="preserve">będzie stopniowo coraz lepiej funkcjonować jako asystent medyczny każdego z nas. W przyszłości z pewnością pojawią się także funkcje z obszaru AI, które pozwolą na uzyskanie szybkiego opisu badania obrazowego. Następnie taki opis pacjent będzie mógł w prosty oraz bezpieczny sposób przesłać do lekarza w celu konsultacji, postawienia diagnozy i </w:t>
      </w:r>
      <w:r>
        <w:rPr>
          <w:rFonts w:asciiTheme="majorHAnsi" w:hAnsiTheme="majorHAnsi" w:cstheme="majorHAnsi"/>
          <w:i/>
          <w:iCs/>
          <w:sz w:val="24"/>
          <w:szCs w:val="24"/>
        </w:rPr>
        <w:t>ewentualnego rozpoczęcia leczenia.</w:t>
      </w:r>
    </w:p>
    <w:p w14:paraId="0463AD57" w14:textId="77777777" w:rsidR="00C06E71" w:rsidRPr="000215AB" w:rsidRDefault="00C06E71" w:rsidP="00C06E71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7EFDA3DD" w14:textId="77777777" w:rsidR="00C06E71" w:rsidRPr="000215AB" w:rsidRDefault="00C06E71" w:rsidP="00C06E71">
      <w:pPr>
        <w:jc w:val="both"/>
        <w:rPr>
          <w:rFonts w:asciiTheme="majorHAnsi" w:hAnsiTheme="majorHAnsi" w:cstheme="majorHAnsi"/>
        </w:rPr>
      </w:pPr>
    </w:p>
    <w:p w14:paraId="63845D81" w14:textId="77777777" w:rsidR="00C06E71" w:rsidRPr="000215AB" w:rsidRDefault="00C06E71" w:rsidP="00C06E71">
      <w:pPr>
        <w:jc w:val="center"/>
        <w:rPr>
          <w:rFonts w:asciiTheme="majorHAnsi" w:hAnsiTheme="majorHAnsi" w:cstheme="majorHAnsi"/>
          <w:i/>
          <w:iCs/>
          <w:sz w:val="20"/>
          <w:szCs w:val="20"/>
        </w:rPr>
      </w:pPr>
      <w:r w:rsidRPr="000215AB">
        <w:rPr>
          <w:rFonts w:asciiTheme="majorHAnsi" w:hAnsiTheme="majorHAnsi" w:cstheme="majorHAnsi"/>
          <w:i/>
          <w:iCs/>
          <w:sz w:val="20"/>
          <w:szCs w:val="20"/>
        </w:rPr>
        <w:t>***</w:t>
      </w:r>
    </w:p>
    <w:p w14:paraId="68040064" w14:textId="77777777" w:rsidR="00C06E71" w:rsidRPr="000215AB" w:rsidRDefault="00C06E71" w:rsidP="00C06E71">
      <w:pPr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0215AB">
        <w:rPr>
          <w:rFonts w:asciiTheme="majorHAnsi" w:hAnsiTheme="majorHAnsi" w:cstheme="majorHAnsi"/>
          <w:b/>
          <w:bCs/>
          <w:i/>
          <w:iCs/>
          <w:sz w:val="20"/>
          <w:szCs w:val="20"/>
        </w:rPr>
        <w:t>Zbadani.pl</w:t>
      </w:r>
    </w:p>
    <w:p w14:paraId="7C8FF70F" w14:textId="77777777" w:rsidR="00C06E71" w:rsidRDefault="00C06E71" w:rsidP="00C06E71">
      <w:pPr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0215AB">
        <w:rPr>
          <w:rFonts w:asciiTheme="majorHAnsi" w:hAnsiTheme="majorHAnsi" w:cstheme="majorHAnsi"/>
          <w:i/>
          <w:iCs/>
          <w:sz w:val="20"/>
          <w:szCs w:val="20"/>
        </w:rPr>
        <w:t xml:space="preserve">Platforma Zbadani.pl oferuje szereg innowacyjnych e-usług dla pacjentów, lekarzy oraz placówek medycznych. W ramach platformy Zbadani.pl funkcjonuje Portal Pacjenta – Cyfrowa Teczka Pacjenta, gdzie pacjent może przechowywać wszystkie badania, z dostępem z każdego miejsca na świecie, ale także może je konsultować z dowolnym specjalistą na świecie, udostępniając mu bezpieczny link on-line z dostępem do badań. Dodatkowo na platformie Zbadani.pl dostępne są aplikacje dla placówek medycznych, w tym aplikacja syndose.pl – do monitorowania, rejestrowania i raportowania dawek promieniowania jonizującego oraz WOW – aplikacja do </w:t>
      </w:r>
      <w:r w:rsidRPr="000215AB">
        <w:rPr>
          <w:rFonts w:asciiTheme="majorHAnsi" w:hAnsiTheme="majorHAnsi" w:cstheme="majorHAnsi"/>
          <w:i/>
          <w:iCs/>
          <w:sz w:val="20"/>
          <w:szCs w:val="20"/>
        </w:rPr>
        <w:lastRenderedPageBreak/>
        <w:t xml:space="preserve">wydawania wyników on-line, </w:t>
      </w:r>
      <w:r>
        <w:rPr>
          <w:rFonts w:asciiTheme="majorHAnsi" w:hAnsiTheme="majorHAnsi" w:cstheme="majorHAnsi"/>
          <w:i/>
          <w:iCs/>
          <w:sz w:val="20"/>
          <w:szCs w:val="20"/>
        </w:rPr>
        <w:t>a</w:t>
      </w:r>
      <w:r w:rsidRPr="000215AB">
        <w:rPr>
          <w:rFonts w:asciiTheme="majorHAnsi" w:hAnsiTheme="majorHAnsi" w:cstheme="majorHAnsi"/>
          <w:i/>
          <w:iCs/>
          <w:sz w:val="20"/>
          <w:szCs w:val="20"/>
        </w:rPr>
        <w:t>by można było wydawać wyniki obrazowe on-line, czyli bez potrzeby nagrywania ich na nośniki.</w:t>
      </w:r>
    </w:p>
    <w:p w14:paraId="3A05E885" w14:textId="77777777" w:rsidR="00C06E71" w:rsidRPr="000215AB" w:rsidRDefault="00C06E71" w:rsidP="00C06E71">
      <w:pPr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253DD3">
        <w:rPr>
          <w:rFonts w:asciiTheme="majorHAnsi" w:hAnsiTheme="majorHAnsi" w:cstheme="majorHAnsi"/>
          <w:i/>
          <w:iCs/>
          <w:sz w:val="20"/>
          <w:szCs w:val="20"/>
        </w:rPr>
        <w:t>https://zbadani.pl/</w:t>
      </w:r>
    </w:p>
    <w:p w14:paraId="0FB609B7" w14:textId="77777777" w:rsidR="00C06E71" w:rsidRPr="000215AB" w:rsidRDefault="00C06E71" w:rsidP="00C06E71">
      <w:pPr>
        <w:jc w:val="center"/>
        <w:rPr>
          <w:rFonts w:asciiTheme="majorHAnsi" w:hAnsiTheme="majorHAnsi" w:cstheme="majorHAnsi"/>
          <w:i/>
          <w:iCs/>
          <w:sz w:val="20"/>
          <w:szCs w:val="20"/>
        </w:rPr>
      </w:pPr>
      <w:r w:rsidRPr="000215AB">
        <w:rPr>
          <w:rFonts w:asciiTheme="majorHAnsi" w:hAnsiTheme="majorHAnsi" w:cstheme="majorHAnsi"/>
          <w:i/>
          <w:iCs/>
          <w:sz w:val="20"/>
          <w:szCs w:val="20"/>
        </w:rPr>
        <w:t>***</w:t>
      </w:r>
    </w:p>
    <w:p w14:paraId="559F6B53" w14:textId="77777777" w:rsidR="00C06E71" w:rsidRPr="000215AB" w:rsidRDefault="00C06E71" w:rsidP="00C06E71">
      <w:pPr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0215AB">
        <w:rPr>
          <w:rFonts w:asciiTheme="majorHAnsi" w:hAnsiTheme="majorHAnsi" w:cstheme="majorHAnsi"/>
          <w:b/>
          <w:bCs/>
          <w:i/>
          <w:iCs/>
          <w:sz w:val="20"/>
          <w:szCs w:val="20"/>
        </w:rPr>
        <w:t>Grupa Synektik</w:t>
      </w:r>
    </w:p>
    <w:p w14:paraId="5FE531AE" w14:textId="77777777" w:rsidR="00C06E71" w:rsidRPr="00637A5E" w:rsidRDefault="00C06E71" w:rsidP="00C06E71">
      <w:pPr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637A5E">
        <w:rPr>
          <w:rFonts w:asciiTheme="majorHAnsi" w:hAnsiTheme="majorHAnsi" w:cstheme="majorHAnsi"/>
          <w:i/>
          <w:iCs/>
          <w:sz w:val="20"/>
          <w:szCs w:val="20"/>
        </w:rPr>
        <w:t>Grupa Synektik jest wiodącym producentem zaawansowanych produktów radiofarmaceutycznych oraz rozwiązań informatycznych</w:t>
      </w:r>
      <w:r>
        <w:rPr>
          <w:rFonts w:asciiTheme="majorHAnsi" w:hAnsiTheme="majorHAnsi" w:cstheme="majorHAnsi"/>
          <w:i/>
          <w:iCs/>
          <w:sz w:val="20"/>
          <w:szCs w:val="20"/>
        </w:rPr>
        <w:t xml:space="preserve"> (w tym m.in. platformy Zbadani.pl i aplikacji do monitorowania dawek promieniowania SynDose)</w:t>
      </w:r>
      <w:r w:rsidRPr="00637A5E">
        <w:rPr>
          <w:rFonts w:asciiTheme="majorHAnsi" w:hAnsiTheme="majorHAnsi" w:cstheme="majorHAnsi"/>
          <w:i/>
          <w:iCs/>
          <w:sz w:val="20"/>
          <w:szCs w:val="20"/>
        </w:rPr>
        <w:t>, dostawcą usług serwisowo-pomiarowych oraz dystrybutorem innowacyjnych urządzeń medycznych, stosowanych w diagnostyce oraz terapii w dziedzinach radiologii, onkologii, kardiologii i neurologii.</w:t>
      </w:r>
    </w:p>
    <w:p w14:paraId="76AFDAF1" w14:textId="77777777" w:rsidR="00C06E71" w:rsidRPr="00637A5E" w:rsidRDefault="00C06E71" w:rsidP="00C06E71">
      <w:pPr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637A5E">
        <w:rPr>
          <w:rFonts w:asciiTheme="majorHAnsi" w:hAnsiTheme="majorHAnsi" w:cstheme="majorHAnsi"/>
          <w:i/>
          <w:iCs/>
          <w:sz w:val="20"/>
          <w:szCs w:val="20"/>
        </w:rPr>
        <w:t xml:space="preserve">W ramach segmentu dystrybucji urządzeń medycznych </w:t>
      </w:r>
      <w:r>
        <w:rPr>
          <w:rFonts w:asciiTheme="majorHAnsi" w:hAnsiTheme="majorHAnsi" w:cstheme="majorHAnsi"/>
          <w:i/>
          <w:iCs/>
          <w:sz w:val="20"/>
          <w:szCs w:val="20"/>
        </w:rPr>
        <w:t>Grupa</w:t>
      </w:r>
      <w:r w:rsidRPr="00637A5E">
        <w:rPr>
          <w:rFonts w:asciiTheme="majorHAnsi" w:hAnsiTheme="majorHAnsi" w:cstheme="majorHAnsi"/>
          <w:i/>
          <w:iCs/>
          <w:sz w:val="20"/>
          <w:szCs w:val="20"/>
        </w:rPr>
        <w:t xml:space="preserve"> współpracuje z kilkunastoma globalnymi producentami wyrobów diagnostycznych oraz terapeutycznych. Dzięki tak szerokiemu portfolio produktów oraz nabytym kompetencjom firma oferuje m.in. budowę hybrydowych </w:t>
      </w:r>
      <w:proofErr w:type="spellStart"/>
      <w:r w:rsidRPr="00637A5E">
        <w:rPr>
          <w:rFonts w:asciiTheme="majorHAnsi" w:hAnsiTheme="majorHAnsi" w:cstheme="majorHAnsi"/>
          <w:i/>
          <w:iCs/>
          <w:sz w:val="20"/>
          <w:szCs w:val="20"/>
        </w:rPr>
        <w:t>sal</w:t>
      </w:r>
      <w:proofErr w:type="spellEnd"/>
      <w:r w:rsidRPr="00637A5E">
        <w:rPr>
          <w:rFonts w:asciiTheme="majorHAnsi" w:hAnsiTheme="majorHAnsi" w:cstheme="majorHAnsi"/>
          <w:i/>
          <w:iCs/>
          <w:sz w:val="20"/>
          <w:szCs w:val="20"/>
        </w:rPr>
        <w:t xml:space="preserve"> operacyjnych w systemie „pod klucz”.</w:t>
      </w:r>
    </w:p>
    <w:p w14:paraId="536F3D9F" w14:textId="77777777" w:rsidR="00C06E71" w:rsidRPr="00637A5E" w:rsidRDefault="00C06E71" w:rsidP="00C06E71">
      <w:pPr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637A5E">
        <w:rPr>
          <w:rFonts w:asciiTheme="majorHAnsi" w:hAnsiTheme="majorHAnsi" w:cstheme="majorHAnsi"/>
          <w:i/>
          <w:iCs/>
          <w:sz w:val="20"/>
          <w:szCs w:val="20"/>
        </w:rPr>
        <w:t xml:space="preserve">Synektik posiada na terenie Polski trzy zakłady produkcyjne radiofarmaceutyków, z których jeden pełni funkcję centrum badawczo-rozwojowego zajmującego się opracowywaniem nowych, innowacyjnych produktów znajdujących zastosowanie w onkologii, kardiologii i neurologii. Grupa rozwija również własne centrum badań klinicznych. Spółka pozostaje jednocześnie wiodącym dostawcą radiofarmaceutyków specjalnych na terenie Polski, służących m.in. do diagnostyki raka </w:t>
      </w:r>
      <w:proofErr w:type="spellStart"/>
      <w:r w:rsidRPr="00637A5E">
        <w:rPr>
          <w:rFonts w:asciiTheme="majorHAnsi" w:hAnsiTheme="majorHAnsi" w:cstheme="majorHAnsi"/>
          <w:i/>
          <w:iCs/>
          <w:sz w:val="20"/>
          <w:szCs w:val="20"/>
        </w:rPr>
        <w:t>wątrobokomórkowego</w:t>
      </w:r>
      <w:proofErr w:type="spellEnd"/>
      <w:r w:rsidRPr="00637A5E">
        <w:rPr>
          <w:rFonts w:asciiTheme="majorHAnsi" w:hAnsiTheme="majorHAnsi" w:cstheme="majorHAnsi"/>
          <w:i/>
          <w:iCs/>
          <w:sz w:val="20"/>
          <w:szCs w:val="20"/>
        </w:rPr>
        <w:t xml:space="preserve"> czy prostaty i jego przerzutów do kości. Flagowym projektem Spółki jest </w:t>
      </w:r>
      <w:proofErr w:type="spellStart"/>
      <w:r w:rsidRPr="00637A5E">
        <w:rPr>
          <w:rFonts w:asciiTheme="majorHAnsi" w:hAnsiTheme="majorHAnsi" w:cstheme="majorHAnsi"/>
          <w:i/>
          <w:iCs/>
          <w:sz w:val="20"/>
          <w:szCs w:val="20"/>
        </w:rPr>
        <w:t>kardioznacznik</w:t>
      </w:r>
      <w:proofErr w:type="spellEnd"/>
      <w:r w:rsidRPr="00637A5E">
        <w:rPr>
          <w:rFonts w:asciiTheme="majorHAnsi" w:hAnsiTheme="majorHAnsi" w:cstheme="majorHAnsi"/>
          <w:i/>
          <w:iCs/>
          <w:sz w:val="20"/>
          <w:szCs w:val="20"/>
        </w:rPr>
        <w:t xml:space="preserve"> - innowacyjny, charakteryzujący się globalnym potencjałem </w:t>
      </w:r>
      <w:proofErr w:type="spellStart"/>
      <w:r w:rsidRPr="00637A5E">
        <w:rPr>
          <w:rFonts w:asciiTheme="majorHAnsi" w:hAnsiTheme="majorHAnsi" w:cstheme="majorHAnsi"/>
          <w:i/>
          <w:iCs/>
          <w:sz w:val="20"/>
          <w:szCs w:val="20"/>
        </w:rPr>
        <w:t>radiofarmaceutyk</w:t>
      </w:r>
      <w:proofErr w:type="spellEnd"/>
      <w:r w:rsidRPr="00637A5E">
        <w:rPr>
          <w:rFonts w:asciiTheme="majorHAnsi" w:hAnsiTheme="majorHAnsi" w:cstheme="majorHAnsi"/>
          <w:i/>
          <w:iCs/>
          <w:sz w:val="20"/>
          <w:szCs w:val="20"/>
        </w:rPr>
        <w:t xml:space="preserve"> do diagnostyki choroby wieńcowej, którego rozwój jest obecnie na etapie badań klinicznych.</w:t>
      </w:r>
    </w:p>
    <w:p w14:paraId="6D9BD028" w14:textId="77777777" w:rsidR="00C06E71" w:rsidRPr="00637A5E" w:rsidRDefault="00C06E71" w:rsidP="00C06E71">
      <w:pPr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637A5E">
        <w:rPr>
          <w:rFonts w:asciiTheme="majorHAnsi" w:hAnsiTheme="majorHAnsi" w:cstheme="majorHAnsi"/>
          <w:i/>
          <w:iCs/>
          <w:sz w:val="20"/>
          <w:szCs w:val="20"/>
        </w:rPr>
        <w:t xml:space="preserve">Synektik jest również wyłącznym dystrybutorem na Polskę, Czechy i Słowację innowacyjnych systemów </w:t>
      </w:r>
      <w:proofErr w:type="spellStart"/>
      <w:r w:rsidRPr="00637A5E">
        <w:rPr>
          <w:rFonts w:asciiTheme="majorHAnsi" w:hAnsiTheme="majorHAnsi" w:cstheme="majorHAnsi"/>
          <w:i/>
          <w:iCs/>
          <w:sz w:val="20"/>
          <w:szCs w:val="20"/>
        </w:rPr>
        <w:t>robotycznych</w:t>
      </w:r>
      <w:proofErr w:type="spellEnd"/>
      <w:r w:rsidRPr="00637A5E">
        <w:rPr>
          <w:rFonts w:asciiTheme="majorHAnsi" w:hAnsiTheme="majorHAnsi" w:cstheme="majorHAnsi"/>
          <w:i/>
          <w:iCs/>
          <w:sz w:val="20"/>
          <w:szCs w:val="20"/>
        </w:rPr>
        <w:t xml:space="preserve"> dla chirurgii </w:t>
      </w:r>
      <w:r>
        <w:rPr>
          <w:rFonts w:asciiTheme="majorHAnsi" w:hAnsiTheme="majorHAnsi" w:cstheme="majorHAnsi"/>
          <w:i/>
          <w:iCs/>
          <w:sz w:val="20"/>
          <w:szCs w:val="20"/>
        </w:rPr>
        <w:t xml:space="preserve">małoinwazyjnej </w:t>
      </w:r>
      <w:r w:rsidRPr="00637A5E">
        <w:rPr>
          <w:rFonts w:asciiTheme="majorHAnsi" w:hAnsiTheme="majorHAnsi" w:cstheme="majorHAnsi"/>
          <w:i/>
          <w:iCs/>
          <w:sz w:val="20"/>
          <w:szCs w:val="20"/>
        </w:rPr>
        <w:t>da Vinci</w:t>
      </w:r>
      <w:r>
        <w:rPr>
          <w:rFonts w:asciiTheme="majorHAnsi" w:hAnsiTheme="majorHAnsi" w:cstheme="majorHAnsi"/>
          <w:i/>
          <w:iCs/>
          <w:sz w:val="20"/>
          <w:szCs w:val="20"/>
        </w:rPr>
        <w:t xml:space="preserve"> oraz do neurochirurgii nieinwazyjnej z wykorzystaniem ultradźwięków (technologia </w:t>
      </w:r>
      <w:proofErr w:type="spellStart"/>
      <w:r>
        <w:rPr>
          <w:rFonts w:asciiTheme="majorHAnsi" w:hAnsiTheme="majorHAnsi" w:cstheme="majorHAnsi"/>
          <w:i/>
          <w:iCs/>
          <w:sz w:val="20"/>
          <w:szCs w:val="20"/>
        </w:rPr>
        <w:t>MRgFUS</w:t>
      </w:r>
      <w:proofErr w:type="spellEnd"/>
      <w:r w:rsidRPr="000B4310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>
        <w:rPr>
          <w:rFonts w:asciiTheme="majorHAnsi" w:hAnsiTheme="majorHAnsi" w:cstheme="majorHAnsi"/>
          <w:i/>
          <w:iCs/>
          <w:sz w:val="20"/>
          <w:szCs w:val="20"/>
        </w:rPr>
        <w:t>w leczeniu drżenia samoistnego i spowodowanego chorobą Parkinsona)</w:t>
      </w:r>
      <w:r w:rsidRPr="00637A5E">
        <w:rPr>
          <w:rFonts w:asciiTheme="majorHAnsi" w:hAnsiTheme="majorHAnsi" w:cstheme="majorHAnsi"/>
          <w:i/>
          <w:iCs/>
          <w:sz w:val="20"/>
          <w:szCs w:val="20"/>
        </w:rPr>
        <w:t xml:space="preserve">. </w:t>
      </w:r>
    </w:p>
    <w:p w14:paraId="0D8D6EBE" w14:textId="77777777" w:rsidR="00C06E71" w:rsidRPr="00117922" w:rsidRDefault="00C06E71" w:rsidP="00C06E71">
      <w:pPr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637A5E">
        <w:rPr>
          <w:rFonts w:asciiTheme="majorHAnsi" w:hAnsiTheme="majorHAnsi" w:cstheme="majorHAnsi"/>
          <w:i/>
          <w:iCs/>
          <w:sz w:val="20"/>
          <w:szCs w:val="20"/>
        </w:rPr>
        <w:t>https://synektik.com.pl</w:t>
      </w:r>
    </w:p>
    <w:p w14:paraId="08646CA1" w14:textId="11199267" w:rsidR="000D02B7" w:rsidRPr="00C06E71" w:rsidRDefault="000D02B7" w:rsidP="00C06E71"/>
    <w:sectPr w:rsidR="000D02B7" w:rsidRPr="00C06E71" w:rsidSect="0089743F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25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20DDF" w14:textId="77777777" w:rsidR="0089743F" w:rsidRPr="009D5FA3" w:rsidRDefault="0089743F" w:rsidP="001F3D4A">
      <w:pPr>
        <w:spacing w:after="0" w:line="240" w:lineRule="auto"/>
      </w:pPr>
      <w:r w:rsidRPr="009D5FA3">
        <w:separator/>
      </w:r>
    </w:p>
  </w:endnote>
  <w:endnote w:type="continuationSeparator" w:id="0">
    <w:p w14:paraId="38D05A6E" w14:textId="77777777" w:rsidR="0089743F" w:rsidRPr="009D5FA3" w:rsidRDefault="0089743F" w:rsidP="001F3D4A">
      <w:pPr>
        <w:spacing w:after="0" w:line="240" w:lineRule="auto"/>
      </w:pPr>
      <w:r w:rsidRPr="009D5FA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5BD9C" w14:textId="77777777" w:rsidR="0089743F" w:rsidRPr="009D5FA3" w:rsidRDefault="0089743F" w:rsidP="001F3D4A">
      <w:pPr>
        <w:spacing w:after="0" w:line="240" w:lineRule="auto"/>
      </w:pPr>
      <w:r w:rsidRPr="009D5FA3">
        <w:separator/>
      </w:r>
    </w:p>
  </w:footnote>
  <w:footnote w:type="continuationSeparator" w:id="0">
    <w:p w14:paraId="0C14D6AF" w14:textId="77777777" w:rsidR="0089743F" w:rsidRPr="009D5FA3" w:rsidRDefault="0089743F" w:rsidP="001F3D4A">
      <w:pPr>
        <w:spacing w:after="0" w:line="240" w:lineRule="auto"/>
      </w:pPr>
      <w:r w:rsidRPr="009D5FA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92FBC" w14:textId="37B309ED" w:rsidR="001F3D4A" w:rsidRPr="009D5FA3" w:rsidRDefault="00000000">
    <w:pPr>
      <w:pStyle w:val="Nagwek"/>
    </w:pPr>
    <w:r>
      <w:pict w14:anchorId="6A90A0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9079" o:spid="_x0000_s102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Synektik_papier_firmowy_szablon_07202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46E1C" w14:textId="01FBE9B2" w:rsidR="001F3D4A" w:rsidRPr="009D5FA3" w:rsidRDefault="00820DB4">
    <w:pPr>
      <w:pStyle w:val="Nagwek"/>
    </w:pPr>
    <w:r w:rsidRPr="009D5FA3">
      <w:rPr>
        <w:noProof/>
      </w:rPr>
      <w:drawing>
        <wp:anchor distT="0" distB="0" distL="114300" distR="114300" simplePos="0" relativeHeight="251662336" behindDoc="1" locked="0" layoutInCell="1" allowOverlap="1" wp14:anchorId="552C2CD6" wp14:editId="71F359F5">
          <wp:simplePos x="0" y="0"/>
          <wp:positionH relativeFrom="column">
            <wp:posOffset>1097915</wp:posOffset>
          </wp:positionH>
          <wp:positionV relativeFrom="paragraph">
            <wp:posOffset>-1040765</wp:posOffset>
          </wp:positionV>
          <wp:extent cx="2286000" cy="775320"/>
          <wp:effectExtent l="0" t="0" r="0" b="6350"/>
          <wp:wrapNone/>
          <wp:docPr id="49780250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7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E93" w:rsidRPr="009D5FA3">
      <w:rPr>
        <w:noProof/>
      </w:rPr>
      <w:drawing>
        <wp:anchor distT="0" distB="0" distL="114300" distR="114300" simplePos="0" relativeHeight="251661312" behindDoc="0" locked="0" layoutInCell="1" allowOverlap="1" wp14:anchorId="15421E15" wp14:editId="05334C13">
          <wp:simplePos x="0" y="0"/>
          <wp:positionH relativeFrom="column">
            <wp:posOffset>4091305</wp:posOffset>
          </wp:positionH>
          <wp:positionV relativeFrom="paragraph">
            <wp:posOffset>-1040765</wp:posOffset>
          </wp:positionV>
          <wp:extent cx="1981200" cy="719455"/>
          <wp:effectExtent l="0" t="0" r="0" b="4445"/>
          <wp:wrapNone/>
          <wp:docPr id="5766719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pict w14:anchorId="65659B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9080" o:spid="_x0000_s1030" type="#_x0000_t75" style="position:absolute;margin-left:-71.05pt;margin-top:-140.8pt;width:595.7pt;height:842.4pt;z-index:-251656192;mso-position-horizontal-relative:margin;mso-position-vertical-relative:margin" o:allowincell="f">
          <v:imagedata r:id="rId3" o:title="Synektik_papier_firmowy_szablon_072022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391F6" w14:textId="1A6D6692" w:rsidR="001F3D4A" w:rsidRPr="009D5FA3" w:rsidRDefault="00000000">
    <w:pPr>
      <w:pStyle w:val="Nagwek"/>
    </w:pPr>
    <w:r>
      <w:pict w14:anchorId="7204A8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9078" o:spid="_x0000_s102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Synektik_papier_firmowy_szablon_072022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525CB"/>
    <w:multiLevelType w:val="hybridMultilevel"/>
    <w:tmpl w:val="CA0A8528"/>
    <w:lvl w:ilvl="0" w:tplc="1D9EA5D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2D74B5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237312"/>
    <w:multiLevelType w:val="hybridMultilevel"/>
    <w:tmpl w:val="9D6E13E2"/>
    <w:lvl w:ilvl="0" w:tplc="1D9EA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D74B5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9674A"/>
    <w:multiLevelType w:val="hybridMultilevel"/>
    <w:tmpl w:val="FDB6E7FA"/>
    <w:lvl w:ilvl="0" w:tplc="1D9EA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D74B5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221FC"/>
    <w:multiLevelType w:val="hybridMultilevel"/>
    <w:tmpl w:val="F2A650EE"/>
    <w:lvl w:ilvl="0" w:tplc="1D9EA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D74B5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D1BE8"/>
    <w:multiLevelType w:val="hybridMultilevel"/>
    <w:tmpl w:val="9EF81476"/>
    <w:lvl w:ilvl="0" w:tplc="1D9EA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D74B5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60A65"/>
    <w:multiLevelType w:val="hybridMultilevel"/>
    <w:tmpl w:val="CD18ACAA"/>
    <w:lvl w:ilvl="0" w:tplc="71B4777E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96F490AA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Montserrat" w:hAnsi="Montserrat" w:hint="default"/>
      </w:rPr>
    </w:lvl>
    <w:lvl w:ilvl="2" w:tplc="66064E1E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2EBEA1FA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7BA6084A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5922FDE0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089465A8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394096DA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D7F45F50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num w:numId="1" w16cid:durableId="326709655">
    <w:abstractNumId w:val="5"/>
  </w:num>
  <w:num w:numId="2" w16cid:durableId="370306216">
    <w:abstractNumId w:val="2"/>
  </w:num>
  <w:num w:numId="3" w16cid:durableId="96756432">
    <w:abstractNumId w:val="0"/>
  </w:num>
  <w:num w:numId="4" w16cid:durableId="844054392">
    <w:abstractNumId w:val="1"/>
  </w:num>
  <w:num w:numId="5" w16cid:durableId="1877695840">
    <w:abstractNumId w:val="4"/>
  </w:num>
  <w:num w:numId="6" w16cid:durableId="403375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0Mjc2MTcxM7IwtDBX0lEKTi0uzszPAykwrgUAJVNJFiwAAAA="/>
  </w:docVars>
  <w:rsids>
    <w:rsidRoot w:val="00632E7A"/>
    <w:rsid w:val="0000782B"/>
    <w:rsid w:val="000201B8"/>
    <w:rsid w:val="00050A9B"/>
    <w:rsid w:val="00063D37"/>
    <w:rsid w:val="000670D4"/>
    <w:rsid w:val="00094544"/>
    <w:rsid w:val="000D02B7"/>
    <w:rsid w:val="000D1FDE"/>
    <w:rsid w:val="000E1B98"/>
    <w:rsid w:val="000F23C6"/>
    <w:rsid w:val="001053AD"/>
    <w:rsid w:val="00106E38"/>
    <w:rsid w:val="001368FD"/>
    <w:rsid w:val="001549EF"/>
    <w:rsid w:val="00166210"/>
    <w:rsid w:val="00171C26"/>
    <w:rsid w:val="0019064C"/>
    <w:rsid w:val="001B35EE"/>
    <w:rsid w:val="001F3D4A"/>
    <w:rsid w:val="00235E93"/>
    <w:rsid w:val="00255BFC"/>
    <w:rsid w:val="002A798C"/>
    <w:rsid w:val="00301F42"/>
    <w:rsid w:val="00305E08"/>
    <w:rsid w:val="00350DEE"/>
    <w:rsid w:val="00364AF8"/>
    <w:rsid w:val="00365971"/>
    <w:rsid w:val="003871C9"/>
    <w:rsid w:val="003A3DA9"/>
    <w:rsid w:val="003A7CB9"/>
    <w:rsid w:val="003B11EE"/>
    <w:rsid w:val="003C4A93"/>
    <w:rsid w:val="00406659"/>
    <w:rsid w:val="0042284D"/>
    <w:rsid w:val="004274CF"/>
    <w:rsid w:val="00431980"/>
    <w:rsid w:val="004516A4"/>
    <w:rsid w:val="00462490"/>
    <w:rsid w:val="00475931"/>
    <w:rsid w:val="00494396"/>
    <w:rsid w:val="004B02FB"/>
    <w:rsid w:val="004B1B7D"/>
    <w:rsid w:val="004C57A3"/>
    <w:rsid w:val="004F39B4"/>
    <w:rsid w:val="00504049"/>
    <w:rsid w:val="00516357"/>
    <w:rsid w:val="00526D1C"/>
    <w:rsid w:val="00563600"/>
    <w:rsid w:val="00571744"/>
    <w:rsid w:val="005840EB"/>
    <w:rsid w:val="0059023C"/>
    <w:rsid w:val="005B157C"/>
    <w:rsid w:val="00600444"/>
    <w:rsid w:val="00611F54"/>
    <w:rsid w:val="00620312"/>
    <w:rsid w:val="00632E7A"/>
    <w:rsid w:val="00673652"/>
    <w:rsid w:val="00694A4F"/>
    <w:rsid w:val="006D14A0"/>
    <w:rsid w:val="007A450A"/>
    <w:rsid w:val="007C05B2"/>
    <w:rsid w:val="007C0B37"/>
    <w:rsid w:val="007C361D"/>
    <w:rsid w:val="007E3884"/>
    <w:rsid w:val="00820DB4"/>
    <w:rsid w:val="00856DAC"/>
    <w:rsid w:val="00876C38"/>
    <w:rsid w:val="0089743F"/>
    <w:rsid w:val="008A53AA"/>
    <w:rsid w:val="008A62FF"/>
    <w:rsid w:val="008B67D9"/>
    <w:rsid w:val="008E1D90"/>
    <w:rsid w:val="008F5D93"/>
    <w:rsid w:val="00907201"/>
    <w:rsid w:val="00916A93"/>
    <w:rsid w:val="00931B81"/>
    <w:rsid w:val="0094636C"/>
    <w:rsid w:val="009622D2"/>
    <w:rsid w:val="00970465"/>
    <w:rsid w:val="009853CD"/>
    <w:rsid w:val="00995BFA"/>
    <w:rsid w:val="009D5FA3"/>
    <w:rsid w:val="009D7EA7"/>
    <w:rsid w:val="009F1155"/>
    <w:rsid w:val="00A03A85"/>
    <w:rsid w:val="00A3556C"/>
    <w:rsid w:val="00A649B6"/>
    <w:rsid w:val="00A869C2"/>
    <w:rsid w:val="00AA1D55"/>
    <w:rsid w:val="00AE6192"/>
    <w:rsid w:val="00B03901"/>
    <w:rsid w:val="00B07229"/>
    <w:rsid w:val="00B12D7D"/>
    <w:rsid w:val="00B13779"/>
    <w:rsid w:val="00B224CD"/>
    <w:rsid w:val="00B22A1E"/>
    <w:rsid w:val="00B638A7"/>
    <w:rsid w:val="00B658D4"/>
    <w:rsid w:val="00B77D23"/>
    <w:rsid w:val="00B82264"/>
    <w:rsid w:val="00BB5AD6"/>
    <w:rsid w:val="00BC6AD9"/>
    <w:rsid w:val="00BF69C0"/>
    <w:rsid w:val="00C02082"/>
    <w:rsid w:val="00C06E71"/>
    <w:rsid w:val="00C11AC7"/>
    <w:rsid w:val="00C21C49"/>
    <w:rsid w:val="00C23ABD"/>
    <w:rsid w:val="00C2515C"/>
    <w:rsid w:val="00C32971"/>
    <w:rsid w:val="00C40940"/>
    <w:rsid w:val="00C717DB"/>
    <w:rsid w:val="00C73AD8"/>
    <w:rsid w:val="00C91FB4"/>
    <w:rsid w:val="00C94AC9"/>
    <w:rsid w:val="00C95709"/>
    <w:rsid w:val="00CC203C"/>
    <w:rsid w:val="00D11B1B"/>
    <w:rsid w:val="00D1277C"/>
    <w:rsid w:val="00D250BC"/>
    <w:rsid w:val="00D65F8C"/>
    <w:rsid w:val="00D67C22"/>
    <w:rsid w:val="00D957BE"/>
    <w:rsid w:val="00D9797C"/>
    <w:rsid w:val="00DC4BD1"/>
    <w:rsid w:val="00DF32E4"/>
    <w:rsid w:val="00DF37C4"/>
    <w:rsid w:val="00E02919"/>
    <w:rsid w:val="00E14230"/>
    <w:rsid w:val="00E250AE"/>
    <w:rsid w:val="00E25F77"/>
    <w:rsid w:val="00E5516A"/>
    <w:rsid w:val="00E72600"/>
    <w:rsid w:val="00EA07EE"/>
    <w:rsid w:val="00EA29EC"/>
    <w:rsid w:val="00EB2328"/>
    <w:rsid w:val="00EF331F"/>
    <w:rsid w:val="00F24693"/>
    <w:rsid w:val="00F54698"/>
    <w:rsid w:val="00FB3C47"/>
    <w:rsid w:val="00FB6BF0"/>
    <w:rsid w:val="00FB7C9E"/>
    <w:rsid w:val="00FD6D84"/>
    <w:rsid w:val="00F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76E4C"/>
  <w15:docId w15:val="{5B334622-6023-4BCE-8333-C8CEFBF7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D4A"/>
  </w:style>
  <w:style w:type="paragraph" w:styleId="Stopka">
    <w:name w:val="footer"/>
    <w:basedOn w:val="Normalny"/>
    <w:link w:val="StopkaZnak"/>
    <w:uiPriority w:val="99"/>
    <w:unhideWhenUsed/>
    <w:rsid w:val="001F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D4A"/>
  </w:style>
  <w:style w:type="table" w:styleId="Tabela-Siatka">
    <w:name w:val="Table Grid"/>
    <w:basedOn w:val="Standardowy"/>
    <w:uiPriority w:val="39"/>
    <w:rsid w:val="00D25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078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782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0782B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90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4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9625">
          <w:marLeft w:val="360"/>
          <w:marRight w:val="0"/>
          <w:marTop w:val="0"/>
          <w:marBottom w:val="3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385">
          <w:marLeft w:val="360"/>
          <w:marRight w:val="0"/>
          <w:marTop w:val="0"/>
          <w:marBottom w:val="3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07">
          <w:marLeft w:val="360"/>
          <w:marRight w:val="0"/>
          <w:marTop w:val="0"/>
          <w:marBottom w:val="3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119">
          <w:marLeft w:val="360"/>
          <w:marRight w:val="0"/>
          <w:marTop w:val="0"/>
          <w:marBottom w:val="3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badani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5A8C2-5559-4224-84BD-8FFD8591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1466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Magdalena Kowalewska</cp:lastModifiedBy>
  <cp:revision>2</cp:revision>
  <dcterms:created xsi:type="dcterms:W3CDTF">2024-04-15T09:47:00Z</dcterms:created>
  <dcterms:modified xsi:type="dcterms:W3CDTF">2024-04-15T09:47:00Z</dcterms:modified>
</cp:coreProperties>
</file>